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FD9" w:rsidRPr="00DA177A" w:rsidRDefault="00CF1FD9" w:rsidP="00CF1FD9">
      <w:pPr>
        <w:pStyle w:val="Texto"/>
        <w:rPr>
          <w:b/>
        </w:rPr>
      </w:pPr>
      <w:r w:rsidRPr="00DA177A">
        <w:rPr>
          <w:b/>
        </w:rPr>
        <w:t>Registro Público Vehicular</w:t>
      </w:r>
    </w:p>
    <w:p w:rsidR="00CF1FD9" w:rsidRPr="00BA6357" w:rsidRDefault="00CF1FD9" w:rsidP="00CF1FD9">
      <w:pPr>
        <w:pStyle w:val="Texto"/>
        <w:rPr>
          <w:b/>
          <w:lang w:val="es-MX"/>
        </w:rPr>
      </w:pPr>
      <w:r w:rsidRPr="00BA6357">
        <w:rPr>
          <w:b/>
          <w:lang w:val="es-MX"/>
        </w:rPr>
        <w:t xml:space="preserve">Anexo II. </w:t>
      </w:r>
      <w:proofErr w:type="gramStart"/>
      <w:r w:rsidRPr="00BA6357">
        <w:rPr>
          <w:b/>
          <w:lang w:val="es-MX"/>
        </w:rPr>
        <w:t>a</w:t>
      </w:r>
      <w:proofErr w:type="gramEnd"/>
    </w:p>
    <w:p w:rsidR="00CF1FD9" w:rsidRDefault="008368C9" w:rsidP="00CF1FD9">
      <w:pPr>
        <w:pStyle w:val="Texto"/>
        <w:rPr>
          <w:lang w:val="es-MX"/>
        </w:rPr>
      </w:pPr>
      <w:r w:rsidRPr="00BA6357">
        <w:t>ESPECIFICACI</w:t>
      </w:r>
      <w:r>
        <w:t>Ó</w:t>
      </w:r>
      <w:r w:rsidRPr="00BA6357">
        <w:t>N</w:t>
      </w:r>
      <w:r w:rsidR="00CF1FD9" w:rsidRPr="00BA6357">
        <w:t xml:space="preserve"> PARA EL AVISO</w:t>
      </w:r>
      <w:r w:rsidR="00CF1FD9">
        <w:t xml:space="preserve"> </w:t>
      </w:r>
      <w:r w:rsidR="00CF1FD9" w:rsidRPr="00BA6357">
        <w:t>DE COMPRA-VENTA</w:t>
      </w:r>
      <w:r w:rsidR="00CF1FD9">
        <w:t xml:space="preserve"> </w:t>
      </w:r>
      <w:r w:rsidR="00CF1FD9" w:rsidRPr="00BA6357">
        <w:rPr>
          <w:lang w:val="es-MX"/>
        </w:rPr>
        <w:t>(COMERCIALIZADORAS)</w:t>
      </w:r>
    </w:p>
    <w:p w:rsidR="00CF1FD9" w:rsidRPr="00BA6357" w:rsidRDefault="00CF1FD9" w:rsidP="00CF1FD9">
      <w:pPr>
        <w:pStyle w:val="ANOTACION"/>
      </w:pPr>
      <w:r w:rsidRPr="00BA6357">
        <w:t>Contenido</w:t>
      </w:r>
    </w:p>
    <w:p w:rsidR="00CF1FD9" w:rsidRPr="00056305" w:rsidRDefault="00CF1FD9" w:rsidP="00CF1FD9">
      <w:pPr>
        <w:pStyle w:val="ROMANOS"/>
        <w:tabs>
          <w:tab w:val="clear" w:pos="720"/>
        </w:tabs>
        <w:spacing w:line="224" w:lineRule="exact"/>
        <w:ind w:left="0" w:firstLine="288"/>
        <w:rPr>
          <w:noProof/>
        </w:rPr>
      </w:pPr>
      <w:r w:rsidRPr="00056305">
        <w:rPr>
          <w:b/>
          <w:noProof/>
        </w:rPr>
        <w:t>I.</w:t>
      </w:r>
      <w:r w:rsidRPr="00056305">
        <w:rPr>
          <w:b/>
          <w:noProof/>
        </w:rPr>
        <w:tab/>
      </w:r>
      <w:r w:rsidRPr="00056305">
        <w:rPr>
          <w:noProof/>
        </w:rPr>
        <w:t>Lineamientos.</w:t>
      </w:r>
    </w:p>
    <w:p w:rsidR="00CF1FD9" w:rsidRPr="00056305" w:rsidRDefault="00CF1FD9" w:rsidP="00CF1FD9">
      <w:pPr>
        <w:pStyle w:val="ROMANOS"/>
        <w:tabs>
          <w:tab w:val="clear" w:pos="720"/>
        </w:tabs>
        <w:spacing w:line="224" w:lineRule="exact"/>
        <w:ind w:left="0" w:firstLine="288"/>
        <w:rPr>
          <w:noProof/>
        </w:rPr>
      </w:pPr>
      <w:r w:rsidRPr="00056305">
        <w:rPr>
          <w:b/>
          <w:noProof/>
        </w:rPr>
        <w:t>II.</w:t>
      </w:r>
      <w:r w:rsidRPr="00056305">
        <w:rPr>
          <w:noProof/>
        </w:rPr>
        <w:tab/>
        <w:t>Tipos de movimientos.</w:t>
      </w:r>
    </w:p>
    <w:p w:rsidR="00CF1FD9" w:rsidRPr="00056305" w:rsidRDefault="00CF1FD9" w:rsidP="00CF1FD9">
      <w:pPr>
        <w:pStyle w:val="INCISO"/>
        <w:rPr>
          <w:noProof/>
        </w:rPr>
      </w:pPr>
      <w:r w:rsidRPr="00056305">
        <w:rPr>
          <w:b/>
          <w:noProof/>
        </w:rPr>
        <w:t>2.1</w:t>
      </w:r>
      <w:r w:rsidRPr="00056305">
        <w:rPr>
          <w:noProof/>
        </w:rPr>
        <w:tab/>
        <w:t>Compra</w:t>
      </w:r>
      <w:bookmarkStart w:id="0" w:name="_GoBack"/>
      <w:bookmarkEnd w:id="0"/>
    </w:p>
    <w:p w:rsidR="00CF1FD9" w:rsidRPr="00056305" w:rsidRDefault="00CF1FD9" w:rsidP="00CF1FD9">
      <w:pPr>
        <w:pStyle w:val="INCISO"/>
        <w:rPr>
          <w:noProof/>
        </w:rPr>
      </w:pPr>
      <w:r w:rsidRPr="00056305">
        <w:rPr>
          <w:b/>
          <w:noProof/>
        </w:rPr>
        <w:t>2.2</w:t>
      </w:r>
      <w:r w:rsidRPr="00056305">
        <w:rPr>
          <w:b/>
          <w:noProof/>
        </w:rPr>
        <w:tab/>
      </w:r>
      <w:r w:rsidRPr="00056305">
        <w:rPr>
          <w:noProof/>
        </w:rPr>
        <w:t>Venta</w:t>
      </w:r>
    </w:p>
    <w:p w:rsidR="00CF1FD9" w:rsidRPr="00056305" w:rsidRDefault="00CF1FD9" w:rsidP="00CF1FD9">
      <w:pPr>
        <w:pStyle w:val="INCISO"/>
        <w:rPr>
          <w:noProof/>
        </w:rPr>
      </w:pPr>
      <w:r w:rsidRPr="00056305">
        <w:rPr>
          <w:b/>
          <w:noProof/>
        </w:rPr>
        <w:t>2.3</w:t>
      </w:r>
      <w:r w:rsidRPr="00056305">
        <w:rPr>
          <w:b/>
          <w:noProof/>
        </w:rPr>
        <w:tab/>
      </w:r>
      <w:r w:rsidRPr="00056305">
        <w:rPr>
          <w:noProof/>
        </w:rPr>
        <w:t>Actualización</w:t>
      </w:r>
    </w:p>
    <w:p w:rsidR="00CF1FD9" w:rsidRPr="00056305" w:rsidRDefault="00CF1FD9" w:rsidP="00CF1FD9">
      <w:pPr>
        <w:pStyle w:val="INCISO"/>
        <w:rPr>
          <w:noProof/>
        </w:rPr>
      </w:pPr>
      <w:r w:rsidRPr="00056305">
        <w:rPr>
          <w:b/>
          <w:noProof/>
        </w:rPr>
        <w:t>2.4</w:t>
      </w:r>
      <w:r w:rsidRPr="00056305">
        <w:rPr>
          <w:b/>
          <w:noProof/>
        </w:rPr>
        <w:tab/>
      </w:r>
      <w:r w:rsidRPr="00056305">
        <w:rPr>
          <w:noProof/>
        </w:rPr>
        <w:t>Cancelación de compra o venta</w:t>
      </w:r>
    </w:p>
    <w:p w:rsidR="00CF1FD9" w:rsidRPr="00056305" w:rsidRDefault="00CF1FD9" w:rsidP="00CF1FD9">
      <w:pPr>
        <w:pStyle w:val="ROMANOS"/>
        <w:tabs>
          <w:tab w:val="clear" w:pos="720"/>
        </w:tabs>
        <w:spacing w:line="224" w:lineRule="exact"/>
        <w:ind w:left="0" w:firstLine="288"/>
        <w:rPr>
          <w:noProof/>
        </w:rPr>
      </w:pPr>
      <w:r w:rsidRPr="00056305">
        <w:rPr>
          <w:b/>
          <w:noProof/>
        </w:rPr>
        <w:t>III.</w:t>
      </w:r>
      <w:r w:rsidRPr="00056305">
        <w:rPr>
          <w:noProof/>
        </w:rPr>
        <w:tab/>
        <w:t>Especificaciones de información</w:t>
      </w:r>
      <w:r>
        <w:rPr>
          <w:noProof/>
        </w:rPr>
        <w:t>.</w:t>
      </w:r>
    </w:p>
    <w:p w:rsidR="00CF1FD9" w:rsidRPr="00056305" w:rsidRDefault="00CF1FD9" w:rsidP="00CF1FD9">
      <w:pPr>
        <w:pStyle w:val="ROMANOS"/>
        <w:tabs>
          <w:tab w:val="clear" w:pos="720"/>
        </w:tabs>
        <w:spacing w:line="224" w:lineRule="exact"/>
        <w:ind w:left="0" w:firstLine="288"/>
        <w:rPr>
          <w:noProof/>
        </w:rPr>
      </w:pPr>
      <w:r w:rsidRPr="00056305">
        <w:rPr>
          <w:b/>
          <w:noProof/>
        </w:rPr>
        <w:t>IV.</w:t>
      </w:r>
      <w:r w:rsidRPr="00056305">
        <w:rPr>
          <w:noProof/>
        </w:rPr>
        <w:tab/>
        <w:t>Consulta de Números de Constancia de Inscripción mediante carga masiva</w:t>
      </w:r>
      <w:r>
        <w:rPr>
          <w:noProof/>
        </w:rPr>
        <w:t>.</w:t>
      </w:r>
    </w:p>
    <w:p w:rsidR="00CF1FD9" w:rsidRPr="00056305" w:rsidRDefault="00CF1FD9" w:rsidP="00CF1FD9">
      <w:pPr>
        <w:pStyle w:val="ROMANOS"/>
        <w:tabs>
          <w:tab w:val="clear" w:pos="720"/>
        </w:tabs>
        <w:spacing w:line="224" w:lineRule="exact"/>
        <w:ind w:left="0" w:firstLine="288"/>
        <w:rPr>
          <w:noProof/>
        </w:rPr>
      </w:pPr>
      <w:r w:rsidRPr="00056305">
        <w:rPr>
          <w:b/>
          <w:noProof/>
        </w:rPr>
        <w:t>V.</w:t>
      </w:r>
      <w:r w:rsidRPr="00056305">
        <w:rPr>
          <w:noProof/>
        </w:rPr>
        <w:tab/>
        <w:t>Diagrama Captura</w:t>
      </w:r>
      <w:r>
        <w:rPr>
          <w:noProof/>
        </w:rPr>
        <w:t>.</w:t>
      </w:r>
    </w:p>
    <w:p w:rsidR="00CF1FD9" w:rsidRPr="00056305" w:rsidRDefault="00CF1FD9" w:rsidP="00CF1FD9">
      <w:pPr>
        <w:pStyle w:val="Texto"/>
        <w:spacing w:line="224" w:lineRule="exact"/>
        <w:rPr>
          <w:b/>
          <w:bCs/>
          <w:szCs w:val="18"/>
        </w:rPr>
      </w:pPr>
      <w:bookmarkStart w:id="1" w:name="_Toc190614485"/>
      <w:r w:rsidRPr="00056305">
        <w:rPr>
          <w:b/>
          <w:bCs/>
          <w:szCs w:val="18"/>
        </w:rPr>
        <w:t>I.</w:t>
      </w:r>
      <w:r w:rsidRPr="00056305">
        <w:rPr>
          <w:b/>
          <w:bCs/>
          <w:szCs w:val="18"/>
        </w:rPr>
        <w:tab/>
        <w:t>Lineamientos.</w:t>
      </w:r>
      <w:bookmarkEnd w:id="1"/>
    </w:p>
    <w:p w:rsidR="00CF1FD9" w:rsidRPr="00056305" w:rsidRDefault="00CF1FD9" w:rsidP="00921357">
      <w:pPr>
        <w:numPr>
          <w:ilvl w:val="0"/>
          <w:numId w:val="19"/>
        </w:numPr>
        <w:spacing w:after="101" w:line="224" w:lineRule="exact"/>
        <w:ind w:left="720" w:hanging="432"/>
        <w:jc w:val="both"/>
        <w:rPr>
          <w:rFonts w:ascii="Arial" w:hAnsi="Arial" w:cs="Arial"/>
          <w:sz w:val="18"/>
          <w:szCs w:val="18"/>
          <w:lang w:val="es-MX"/>
        </w:rPr>
      </w:pPr>
      <w:r w:rsidRPr="00056305">
        <w:rPr>
          <w:rFonts w:ascii="Arial" w:hAnsi="Arial" w:cs="Arial"/>
          <w:sz w:val="18"/>
          <w:szCs w:val="18"/>
          <w:lang w:val="es-MX"/>
        </w:rPr>
        <w:t xml:space="preserve">De acuerdo con el Artículo 20 de </w:t>
      </w:r>
      <w:smartTag w:uri="urn:schemas-microsoft-com:office:smarttags" w:element="PersonName">
        <w:smartTagPr>
          <w:attr w:name="ProductID" w:val="La Ley"/>
        </w:smartTagPr>
        <w:r w:rsidRPr="00056305">
          <w:rPr>
            <w:rFonts w:ascii="Arial" w:hAnsi="Arial" w:cs="Arial"/>
            <w:sz w:val="18"/>
            <w:szCs w:val="18"/>
            <w:lang w:val="es-MX"/>
          </w:rPr>
          <w:t>la Ley</w:t>
        </w:r>
      </w:smartTag>
      <w:r w:rsidRPr="00056305">
        <w:rPr>
          <w:rFonts w:ascii="Arial" w:hAnsi="Arial" w:cs="Arial"/>
          <w:sz w:val="18"/>
          <w:szCs w:val="18"/>
          <w:lang w:val="es-MX"/>
        </w:rPr>
        <w:t xml:space="preserve"> del Registro Público Vehicular, las distribuidoras y comercializadoras que celebren actos jurídicos relacionados con vehículos, deberán exigir respecto del mismo, la acreditación de su inscripción en el Registro; por lo que para presentar sus avisos, deberán invariablemente referir los correspondientes Números de Identificación Vehicular (</w:t>
      </w:r>
      <w:proofErr w:type="spellStart"/>
      <w:r w:rsidRPr="00056305">
        <w:rPr>
          <w:rFonts w:ascii="Arial" w:hAnsi="Arial" w:cs="Arial"/>
          <w:sz w:val="18"/>
          <w:szCs w:val="18"/>
          <w:lang w:val="es-MX"/>
        </w:rPr>
        <w:t>NIV</w:t>
      </w:r>
      <w:proofErr w:type="spellEnd"/>
      <w:r w:rsidRPr="00056305">
        <w:rPr>
          <w:rFonts w:ascii="Arial" w:hAnsi="Arial" w:cs="Arial"/>
          <w:sz w:val="18"/>
          <w:szCs w:val="18"/>
          <w:lang w:val="es-MX"/>
        </w:rPr>
        <w:t>) y de Número de Constancia de Inscripción (</w:t>
      </w:r>
      <w:proofErr w:type="spellStart"/>
      <w:r w:rsidRPr="00056305">
        <w:rPr>
          <w:rFonts w:ascii="Arial" w:hAnsi="Arial" w:cs="Arial"/>
          <w:sz w:val="18"/>
          <w:szCs w:val="18"/>
          <w:lang w:val="es-MX"/>
        </w:rPr>
        <w:t>NCI</w:t>
      </w:r>
      <w:proofErr w:type="spellEnd"/>
      <w:r w:rsidRPr="00056305">
        <w:rPr>
          <w:rFonts w:ascii="Arial" w:hAnsi="Arial" w:cs="Arial"/>
          <w:sz w:val="18"/>
          <w:szCs w:val="18"/>
          <w:lang w:val="es-MX"/>
        </w:rPr>
        <w:t>), según se indica en el Artículo 23 fracción II de la mencionada Ley del Registro Público Vehicular.</w:t>
      </w:r>
    </w:p>
    <w:p w:rsidR="00CF1FD9" w:rsidRPr="00056305" w:rsidRDefault="00CF1FD9" w:rsidP="00921357">
      <w:pPr>
        <w:numPr>
          <w:ilvl w:val="0"/>
          <w:numId w:val="19"/>
        </w:numPr>
        <w:spacing w:after="101" w:line="224" w:lineRule="exact"/>
        <w:ind w:left="720" w:hanging="432"/>
        <w:jc w:val="both"/>
        <w:rPr>
          <w:rFonts w:ascii="Arial" w:hAnsi="Arial" w:cs="Arial"/>
          <w:sz w:val="18"/>
          <w:szCs w:val="18"/>
          <w:lang w:val="es-MX"/>
        </w:rPr>
      </w:pPr>
      <w:r w:rsidRPr="00056305">
        <w:rPr>
          <w:rFonts w:ascii="Arial" w:hAnsi="Arial" w:cs="Arial"/>
          <w:sz w:val="18"/>
          <w:szCs w:val="18"/>
          <w:lang w:val="es-MX"/>
        </w:rPr>
        <w:t xml:space="preserve">De acuerdo con lo establecido en el Artículo 23 fracción II, de </w:t>
      </w:r>
      <w:smartTag w:uri="urn:schemas-microsoft-com:office:smarttags" w:element="PersonName">
        <w:smartTagPr>
          <w:attr w:name="ProductID" w:val="La Ley"/>
        </w:smartTagPr>
        <w:r w:rsidRPr="00056305">
          <w:rPr>
            <w:rFonts w:ascii="Arial" w:hAnsi="Arial" w:cs="Arial"/>
            <w:sz w:val="18"/>
            <w:szCs w:val="18"/>
            <w:lang w:val="es-MX"/>
          </w:rPr>
          <w:t>la Ley</w:t>
        </w:r>
      </w:smartTag>
      <w:r w:rsidRPr="00056305">
        <w:rPr>
          <w:rFonts w:ascii="Arial" w:hAnsi="Arial" w:cs="Arial"/>
          <w:sz w:val="18"/>
          <w:szCs w:val="18"/>
          <w:lang w:val="es-MX"/>
        </w:rPr>
        <w:t xml:space="preserve"> del Registro Público Vehicular, las distribuidoras y comercializadoras, deberán presentar el aviso de compra venta, indicando los datos del nuevo propietario.</w:t>
      </w:r>
    </w:p>
    <w:p w:rsidR="00CF1FD9" w:rsidRPr="00056305" w:rsidRDefault="00CF1FD9" w:rsidP="00921357">
      <w:pPr>
        <w:numPr>
          <w:ilvl w:val="0"/>
          <w:numId w:val="19"/>
        </w:numPr>
        <w:spacing w:after="101" w:line="224" w:lineRule="exact"/>
        <w:ind w:left="720" w:hanging="432"/>
        <w:jc w:val="both"/>
        <w:rPr>
          <w:rFonts w:ascii="Arial" w:hAnsi="Arial" w:cs="Arial"/>
          <w:sz w:val="18"/>
          <w:szCs w:val="18"/>
          <w:lang w:val="es-MX"/>
        </w:rPr>
      </w:pPr>
      <w:r w:rsidRPr="00056305">
        <w:rPr>
          <w:rFonts w:ascii="Arial" w:hAnsi="Arial" w:cs="Arial"/>
          <w:sz w:val="18"/>
          <w:szCs w:val="18"/>
          <w:lang w:val="es-MX"/>
        </w:rPr>
        <w:t xml:space="preserve">De acuerdo con el Artículo 25 del Reglamento de </w:t>
      </w:r>
      <w:smartTag w:uri="urn:schemas-microsoft-com:office:smarttags" w:element="PersonName">
        <w:smartTagPr>
          <w:attr w:name="ProductID" w:val="La Ley"/>
        </w:smartTagPr>
        <w:r w:rsidRPr="00056305">
          <w:rPr>
            <w:rFonts w:ascii="Arial" w:hAnsi="Arial" w:cs="Arial"/>
            <w:sz w:val="18"/>
            <w:szCs w:val="18"/>
            <w:lang w:val="es-MX"/>
          </w:rPr>
          <w:t>la Ley</w:t>
        </w:r>
      </w:smartTag>
      <w:r w:rsidRPr="00056305">
        <w:rPr>
          <w:rFonts w:ascii="Arial" w:hAnsi="Arial" w:cs="Arial"/>
          <w:sz w:val="18"/>
          <w:szCs w:val="18"/>
          <w:lang w:val="es-MX"/>
        </w:rPr>
        <w:t xml:space="preserve"> del Registro Público Vehicular, las comercializadoras deberán presentar el aviso de compra o venta de un vehículo el día hábil siguiente a la enajenación, incluyendo la siguiente información:</w:t>
      </w:r>
    </w:p>
    <w:p w:rsidR="00CF1FD9" w:rsidRPr="00056305" w:rsidRDefault="00CF1FD9" w:rsidP="00921357">
      <w:pPr>
        <w:numPr>
          <w:ilvl w:val="0"/>
          <w:numId w:val="24"/>
        </w:numPr>
        <w:spacing w:after="101" w:line="224" w:lineRule="exact"/>
        <w:ind w:left="1152" w:hanging="432"/>
        <w:jc w:val="both"/>
        <w:rPr>
          <w:rFonts w:ascii="Arial" w:hAnsi="Arial" w:cs="Arial"/>
          <w:sz w:val="18"/>
          <w:szCs w:val="18"/>
          <w:lang w:val="es-MX"/>
        </w:rPr>
      </w:pPr>
      <w:r w:rsidRPr="00056305">
        <w:rPr>
          <w:rFonts w:ascii="Arial" w:hAnsi="Arial" w:cs="Arial"/>
          <w:sz w:val="18"/>
          <w:szCs w:val="18"/>
          <w:lang w:val="es-MX"/>
        </w:rPr>
        <w:t>Nombre, denominación o razón social y domicilio del sujeto obligado;</w:t>
      </w:r>
    </w:p>
    <w:p w:rsidR="00CF1FD9" w:rsidRPr="00056305" w:rsidRDefault="00CF1FD9" w:rsidP="00921357">
      <w:pPr>
        <w:numPr>
          <w:ilvl w:val="0"/>
          <w:numId w:val="24"/>
        </w:numPr>
        <w:spacing w:after="101" w:line="224" w:lineRule="exact"/>
        <w:ind w:left="1152" w:hanging="432"/>
        <w:jc w:val="both"/>
        <w:rPr>
          <w:rFonts w:ascii="Arial" w:hAnsi="Arial" w:cs="Arial"/>
          <w:sz w:val="18"/>
          <w:szCs w:val="18"/>
          <w:lang w:val="es-MX"/>
        </w:rPr>
      </w:pPr>
      <w:r w:rsidRPr="00056305">
        <w:rPr>
          <w:rFonts w:ascii="Arial" w:hAnsi="Arial" w:cs="Arial"/>
          <w:sz w:val="18"/>
          <w:szCs w:val="18"/>
          <w:lang w:val="es-MX"/>
        </w:rPr>
        <w:t>Nombre, denominación o razón social y domicilio del adquirente del vehículo;</w:t>
      </w:r>
    </w:p>
    <w:p w:rsidR="00CF1FD9" w:rsidRPr="00056305" w:rsidRDefault="00CF1FD9" w:rsidP="00921357">
      <w:pPr>
        <w:numPr>
          <w:ilvl w:val="0"/>
          <w:numId w:val="24"/>
        </w:numPr>
        <w:spacing w:after="101" w:line="224" w:lineRule="exact"/>
        <w:ind w:left="1152" w:hanging="432"/>
        <w:jc w:val="both"/>
        <w:rPr>
          <w:rFonts w:ascii="Arial" w:hAnsi="Arial" w:cs="Arial"/>
          <w:sz w:val="18"/>
          <w:szCs w:val="18"/>
          <w:lang w:val="es-MX"/>
        </w:rPr>
      </w:pPr>
      <w:r w:rsidRPr="00056305">
        <w:rPr>
          <w:rFonts w:ascii="Arial" w:hAnsi="Arial" w:cs="Arial"/>
          <w:sz w:val="18"/>
          <w:szCs w:val="18"/>
          <w:lang w:val="es-MX"/>
        </w:rPr>
        <w:t>Fecha de entrega del vehículo al adquiriente, y</w:t>
      </w:r>
    </w:p>
    <w:p w:rsidR="00CF1FD9" w:rsidRPr="00056305" w:rsidRDefault="00CF1FD9" w:rsidP="00921357">
      <w:pPr>
        <w:numPr>
          <w:ilvl w:val="0"/>
          <w:numId w:val="24"/>
        </w:numPr>
        <w:spacing w:after="101" w:line="224" w:lineRule="exact"/>
        <w:ind w:left="1152" w:hanging="432"/>
        <w:jc w:val="both"/>
        <w:rPr>
          <w:rFonts w:ascii="Arial" w:hAnsi="Arial" w:cs="Arial"/>
          <w:sz w:val="18"/>
          <w:szCs w:val="18"/>
          <w:lang w:val="es-MX"/>
        </w:rPr>
      </w:pPr>
      <w:r w:rsidRPr="00056305">
        <w:rPr>
          <w:rFonts w:ascii="Arial" w:hAnsi="Arial" w:cs="Arial"/>
          <w:sz w:val="18"/>
          <w:szCs w:val="18"/>
          <w:lang w:val="es-MX"/>
        </w:rPr>
        <w:t>Número y fecha de factura del vehículo.</w:t>
      </w:r>
    </w:p>
    <w:p w:rsidR="00CF1FD9" w:rsidRPr="00056305" w:rsidRDefault="00CF1FD9" w:rsidP="00921357">
      <w:pPr>
        <w:numPr>
          <w:ilvl w:val="0"/>
          <w:numId w:val="19"/>
        </w:numPr>
        <w:spacing w:after="101" w:line="224" w:lineRule="exact"/>
        <w:ind w:left="720" w:hanging="432"/>
        <w:jc w:val="both"/>
        <w:rPr>
          <w:rFonts w:ascii="Arial" w:hAnsi="Arial" w:cs="Arial"/>
          <w:sz w:val="18"/>
          <w:szCs w:val="18"/>
          <w:lang w:val="es-MX"/>
        </w:rPr>
      </w:pPr>
      <w:r w:rsidRPr="00056305">
        <w:rPr>
          <w:rFonts w:ascii="Arial" w:hAnsi="Arial" w:cs="Arial"/>
          <w:sz w:val="18"/>
          <w:szCs w:val="18"/>
          <w:lang w:val="es-MX"/>
        </w:rPr>
        <w:t>Cuando un fabricante o una ensambladora realice directamente la venta del vehículo, sin la intervención de una distribuidora o comercializadora, deberá presentar aviso al Registro cumpliendo con lo señalado en el Artículo 25 del Reglamento, a más tardar el día hábil siguiente a aquel en que se actualice cualquiera de los siguientes supuestos:</w:t>
      </w:r>
    </w:p>
    <w:p w:rsidR="00CF1FD9" w:rsidRPr="00056305" w:rsidRDefault="00CF1FD9" w:rsidP="00921357">
      <w:pPr>
        <w:numPr>
          <w:ilvl w:val="0"/>
          <w:numId w:val="18"/>
        </w:numPr>
        <w:tabs>
          <w:tab w:val="clear" w:pos="720"/>
        </w:tabs>
        <w:spacing w:after="101" w:line="224" w:lineRule="exact"/>
        <w:ind w:left="1152" w:hanging="432"/>
        <w:jc w:val="both"/>
        <w:rPr>
          <w:rFonts w:ascii="Arial" w:hAnsi="Arial" w:cs="Arial"/>
          <w:sz w:val="18"/>
          <w:szCs w:val="18"/>
          <w:lang w:val="es-MX"/>
        </w:rPr>
      </w:pPr>
      <w:r w:rsidRPr="00056305">
        <w:rPr>
          <w:rFonts w:ascii="Arial" w:hAnsi="Arial" w:cs="Arial"/>
          <w:sz w:val="18"/>
          <w:szCs w:val="18"/>
          <w:lang w:val="es-MX"/>
        </w:rPr>
        <w:t>La facturación, o</w:t>
      </w:r>
    </w:p>
    <w:p w:rsidR="00CF1FD9" w:rsidRPr="00056305" w:rsidRDefault="00CF1FD9" w:rsidP="00921357">
      <w:pPr>
        <w:numPr>
          <w:ilvl w:val="0"/>
          <w:numId w:val="18"/>
        </w:numPr>
        <w:tabs>
          <w:tab w:val="clear" w:pos="720"/>
        </w:tabs>
        <w:spacing w:after="101" w:line="224" w:lineRule="exact"/>
        <w:ind w:left="1152" w:hanging="432"/>
        <w:jc w:val="both"/>
        <w:rPr>
          <w:rFonts w:ascii="Arial" w:hAnsi="Arial" w:cs="Arial"/>
          <w:sz w:val="18"/>
          <w:szCs w:val="18"/>
          <w:lang w:val="es-MX"/>
        </w:rPr>
      </w:pPr>
      <w:r w:rsidRPr="00056305">
        <w:rPr>
          <w:rFonts w:ascii="Arial" w:hAnsi="Arial" w:cs="Arial"/>
          <w:sz w:val="18"/>
          <w:szCs w:val="18"/>
          <w:lang w:val="es-MX"/>
        </w:rPr>
        <w:t>La entrega del vehículo al adquiriente.</w:t>
      </w:r>
    </w:p>
    <w:p w:rsidR="00CF1FD9" w:rsidRPr="00056305" w:rsidRDefault="00CF1FD9" w:rsidP="00921357">
      <w:pPr>
        <w:numPr>
          <w:ilvl w:val="0"/>
          <w:numId w:val="19"/>
        </w:numPr>
        <w:spacing w:after="101" w:line="232" w:lineRule="exact"/>
        <w:ind w:left="720" w:hanging="432"/>
        <w:jc w:val="both"/>
        <w:rPr>
          <w:rFonts w:ascii="Arial" w:hAnsi="Arial" w:cs="Arial"/>
          <w:sz w:val="18"/>
          <w:szCs w:val="18"/>
          <w:lang w:val="es-MX"/>
        </w:rPr>
      </w:pPr>
      <w:r w:rsidRPr="00056305">
        <w:rPr>
          <w:rFonts w:ascii="Arial" w:hAnsi="Arial" w:cs="Arial"/>
          <w:sz w:val="18"/>
          <w:szCs w:val="18"/>
          <w:lang w:val="es-MX"/>
        </w:rPr>
        <w:t>En términos del Reglamento y de los tiempos que éste establece para presentar el aviso de compra o venta del vehículo, para los efectos de la operación y funcionamiento del Registro Público Vehicular se tiene determinada la enajenación del vehículo, la cual debe entenderse como la entrega del vehículo al propietario final en caso de venta, de intercambio, traslado o devolución para los movimientos de intercambio, traslado, cancelación y devolución al fabricante, respectivamente.</w:t>
      </w:r>
    </w:p>
    <w:p w:rsidR="00CF1FD9" w:rsidRPr="00056305" w:rsidRDefault="00CF1FD9" w:rsidP="00921357">
      <w:pPr>
        <w:numPr>
          <w:ilvl w:val="0"/>
          <w:numId w:val="19"/>
        </w:numPr>
        <w:spacing w:after="101" w:line="232" w:lineRule="exact"/>
        <w:ind w:left="720" w:hanging="432"/>
        <w:jc w:val="both"/>
        <w:rPr>
          <w:rFonts w:ascii="Arial" w:hAnsi="Arial" w:cs="Arial"/>
          <w:snapToGrid w:val="0"/>
          <w:sz w:val="18"/>
          <w:szCs w:val="18"/>
          <w:lang w:val="es-MX"/>
        </w:rPr>
      </w:pPr>
      <w:r w:rsidRPr="00056305">
        <w:rPr>
          <w:rFonts w:ascii="Arial" w:hAnsi="Arial" w:cs="Arial"/>
          <w:snapToGrid w:val="0"/>
          <w:sz w:val="18"/>
          <w:szCs w:val="18"/>
          <w:lang w:val="es-MX"/>
        </w:rPr>
        <w:t xml:space="preserve">Los Sujetos Obligados, serán responsables de la información que suministren al Registro en los términos de </w:t>
      </w:r>
      <w:smartTag w:uri="urn:schemas-microsoft-com:office:smarttags" w:element="PersonName">
        <w:smartTagPr>
          <w:attr w:name="ProductID" w:val="La Ley"/>
        </w:smartTagPr>
        <w:r w:rsidRPr="00056305">
          <w:rPr>
            <w:rFonts w:ascii="Arial" w:hAnsi="Arial" w:cs="Arial"/>
            <w:snapToGrid w:val="0"/>
            <w:sz w:val="18"/>
            <w:szCs w:val="18"/>
            <w:lang w:val="es-MX"/>
          </w:rPr>
          <w:t>la Ley</w:t>
        </w:r>
      </w:smartTag>
      <w:r w:rsidRPr="00056305">
        <w:rPr>
          <w:rFonts w:ascii="Arial" w:hAnsi="Arial" w:cs="Arial"/>
          <w:snapToGrid w:val="0"/>
          <w:sz w:val="18"/>
          <w:szCs w:val="18"/>
          <w:lang w:val="es-MX"/>
        </w:rPr>
        <w:t xml:space="preserve"> del Registro Público Vehicular y su Reglamento y de las demás disposiciones aplicables.</w:t>
      </w:r>
    </w:p>
    <w:p w:rsidR="00CF1FD9" w:rsidRPr="00056305" w:rsidRDefault="00CF1FD9" w:rsidP="00921357">
      <w:pPr>
        <w:numPr>
          <w:ilvl w:val="0"/>
          <w:numId w:val="19"/>
        </w:numPr>
        <w:spacing w:after="101" w:line="224" w:lineRule="exact"/>
        <w:ind w:left="720" w:hanging="432"/>
        <w:jc w:val="both"/>
        <w:rPr>
          <w:rFonts w:ascii="Arial" w:hAnsi="Arial" w:cs="Arial"/>
          <w:sz w:val="18"/>
          <w:szCs w:val="18"/>
          <w:lang w:val="es-MX"/>
        </w:rPr>
      </w:pPr>
      <w:r w:rsidRPr="00056305">
        <w:rPr>
          <w:rFonts w:ascii="Arial" w:hAnsi="Arial" w:cs="Arial"/>
          <w:sz w:val="18"/>
          <w:szCs w:val="18"/>
          <w:lang w:val="es-MX"/>
        </w:rPr>
        <w:t>El vehículo deberá estar inscrito previamente en el Registro Público Vehicular, por lo que además de contar con el Número de Constancia de Inscripción (</w:t>
      </w:r>
      <w:proofErr w:type="spellStart"/>
      <w:r w:rsidRPr="00056305">
        <w:rPr>
          <w:rFonts w:ascii="Arial" w:hAnsi="Arial" w:cs="Arial"/>
          <w:sz w:val="18"/>
          <w:szCs w:val="18"/>
          <w:lang w:val="es-MX"/>
        </w:rPr>
        <w:t>NCI</w:t>
      </w:r>
      <w:proofErr w:type="spellEnd"/>
      <w:r w:rsidRPr="00056305">
        <w:rPr>
          <w:rFonts w:ascii="Arial" w:hAnsi="Arial" w:cs="Arial"/>
          <w:sz w:val="18"/>
          <w:szCs w:val="18"/>
          <w:lang w:val="es-MX"/>
        </w:rPr>
        <w:t>), deberá referir al Número de Identificación Vehicular (</w:t>
      </w:r>
      <w:proofErr w:type="spellStart"/>
      <w:r w:rsidRPr="00056305">
        <w:rPr>
          <w:rFonts w:ascii="Arial" w:hAnsi="Arial" w:cs="Arial"/>
          <w:sz w:val="18"/>
          <w:szCs w:val="18"/>
          <w:lang w:val="es-MX"/>
        </w:rPr>
        <w:t>NIV</w:t>
      </w:r>
      <w:proofErr w:type="spellEnd"/>
      <w:r w:rsidRPr="00056305">
        <w:rPr>
          <w:rFonts w:ascii="Arial" w:hAnsi="Arial" w:cs="Arial"/>
          <w:sz w:val="18"/>
          <w:szCs w:val="18"/>
          <w:lang w:val="es-MX"/>
        </w:rPr>
        <w:t>), o para modelos anteriores a 1998 al Número de Serie, siendo éstos números la llave para acceder al resto de la información contenida en la base de datos.</w:t>
      </w:r>
    </w:p>
    <w:p w:rsidR="00CF1FD9" w:rsidRPr="00056305" w:rsidRDefault="00CF1FD9" w:rsidP="00921357">
      <w:pPr>
        <w:numPr>
          <w:ilvl w:val="0"/>
          <w:numId w:val="19"/>
        </w:numPr>
        <w:spacing w:after="101" w:line="218" w:lineRule="exact"/>
        <w:ind w:left="720" w:hanging="432"/>
        <w:jc w:val="both"/>
        <w:rPr>
          <w:rFonts w:ascii="Arial" w:hAnsi="Arial" w:cs="Arial"/>
          <w:sz w:val="18"/>
          <w:szCs w:val="18"/>
          <w:lang w:val="es-MX"/>
        </w:rPr>
      </w:pPr>
      <w:r w:rsidRPr="00056305">
        <w:rPr>
          <w:rFonts w:ascii="Arial" w:hAnsi="Arial" w:cs="Arial"/>
          <w:sz w:val="18"/>
          <w:szCs w:val="18"/>
          <w:lang w:val="es-MX"/>
        </w:rPr>
        <w:lastRenderedPageBreak/>
        <w:t>Si la fecha de movimiento del aviso de compra o venta es mayor a un día hábil de la fecha de entrega al propietario, el movimiento será permitido, pero deberá ser identificado para integrar un reporte con aquellos casos similares, para la imposición de la sanción correspondiente.</w:t>
      </w:r>
    </w:p>
    <w:p w:rsidR="00CF1FD9" w:rsidRPr="00056305" w:rsidRDefault="00CF1FD9" w:rsidP="00921357">
      <w:pPr>
        <w:numPr>
          <w:ilvl w:val="0"/>
          <w:numId w:val="19"/>
        </w:numPr>
        <w:spacing w:after="101" w:line="218" w:lineRule="exact"/>
        <w:ind w:left="720" w:hanging="432"/>
        <w:jc w:val="both"/>
        <w:rPr>
          <w:rFonts w:ascii="Arial" w:hAnsi="Arial" w:cs="Arial"/>
          <w:sz w:val="18"/>
          <w:szCs w:val="18"/>
          <w:lang w:val="es-MX"/>
        </w:rPr>
      </w:pPr>
      <w:r w:rsidRPr="00056305">
        <w:rPr>
          <w:rFonts w:ascii="Arial" w:hAnsi="Arial" w:cs="Arial"/>
          <w:sz w:val="18"/>
          <w:szCs w:val="18"/>
          <w:lang w:val="es-MX"/>
        </w:rPr>
        <w:t>Cuando la información proporcionada en los avisos sea incompleta, equívoca o incongruente con la que obre en el Registro, el Secretariado Ejecutivo prevendrá al sujeto obligado al día hábil siguiente al de la presentación del aviso, indicándole los datos a aclarar o corregir, para que en un plazo no mayor de cinco días hábiles, contados a partir del día en que fue notificada la prevención, realice las adecuaciones respectivas.</w:t>
      </w:r>
    </w:p>
    <w:p w:rsidR="00CF1FD9" w:rsidRPr="00056305" w:rsidRDefault="00CF1FD9" w:rsidP="00921357">
      <w:pPr>
        <w:numPr>
          <w:ilvl w:val="0"/>
          <w:numId w:val="19"/>
        </w:numPr>
        <w:spacing w:after="101" w:line="218" w:lineRule="exact"/>
        <w:ind w:left="720" w:hanging="432"/>
        <w:jc w:val="both"/>
        <w:rPr>
          <w:rFonts w:ascii="Arial" w:hAnsi="Arial" w:cs="Arial"/>
          <w:sz w:val="18"/>
          <w:szCs w:val="18"/>
          <w:lang w:val="es-MX"/>
        </w:rPr>
      </w:pPr>
      <w:r w:rsidRPr="00056305">
        <w:rPr>
          <w:rFonts w:ascii="Arial" w:hAnsi="Arial" w:cs="Arial"/>
          <w:sz w:val="18"/>
          <w:szCs w:val="18"/>
          <w:lang w:val="es-MX"/>
        </w:rPr>
        <w:t xml:space="preserve">En caso de que no sea desahogada la prevención, se tendrá por no presentado el aviso, incurriendo en la infracción prevista en la fracción III del artículo 25 de </w:t>
      </w:r>
      <w:smartTag w:uri="urn:schemas-microsoft-com:office:smarttags" w:element="PersonName">
        <w:smartTagPr>
          <w:attr w:name="ProductID" w:val="La Ley"/>
        </w:smartTagPr>
        <w:r w:rsidRPr="00056305">
          <w:rPr>
            <w:rFonts w:ascii="Arial" w:hAnsi="Arial" w:cs="Arial"/>
            <w:sz w:val="18"/>
            <w:szCs w:val="18"/>
            <w:lang w:val="es-MX"/>
          </w:rPr>
          <w:t>la Ley</w:t>
        </w:r>
      </w:smartTag>
      <w:r w:rsidRPr="00056305">
        <w:rPr>
          <w:rFonts w:ascii="Arial" w:hAnsi="Arial" w:cs="Arial"/>
          <w:sz w:val="18"/>
          <w:szCs w:val="18"/>
          <w:lang w:val="es-MX"/>
        </w:rPr>
        <w:t xml:space="preserve"> del Registro Público Vehicular.</w:t>
      </w:r>
    </w:p>
    <w:p w:rsidR="00CF1FD9" w:rsidRPr="00056305" w:rsidRDefault="00CF1FD9" w:rsidP="00921357">
      <w:pPr>
        <w:numPr>
          <w:ilvl w:val="0"/>
          <w:numId w:val="19"/>
        </w:numPr>
        <w:spacing w:after="101" w:line="218" w:lineRule="exact"/>
        <w:ind w:left="720" w:hanging="432"/>
        <w:jc w:val="both"/>
        <w:rPr>
          <w:rFonts w:ascii="Arial" w:hAnsi="Arial" w:cs="Arial"/>
          <w:sz w:val="18"/>
          <w:szCs w:val="18"/>
          <w:lang w:val="es-MX"/>
        </w:rPr>
      </w:pPr>
      <w:r w:rsidRPr="00056305">
        <w:rPr>
          <w:rFonts w:ascii="Arial" w:hAnsi="Arial" w:cs="Arial"/>
          <w:sz w:val="18"/>
          <w:szCs w:val="18"/>
          <w:lang w:val="es-MX"/>
        </w:rPr>
        <w:t>Los sujetos obligados podrán solicitar al Secretariado Ejecutivo, con causa justificada, la modificación de la información que hayan proporcionado al Registro, debiendo precisar el dato o datos que solicita sean corregidos. El Secretariado Ejecutivo deberá resolver la solicitud a que se refiere el párrafo anterior, en un plazo no mayor a cinco días hábiles posteriores a la recepción de la misma.</w:t>
      </w:r>
    </w:p>
    <w:p w:rsidR="00CF1FD9" w:rsidRPr="00056305" w:rsidRDefault="00CF1FD9" w:rsidP="00921357">
      <w:pPr>
        <w:numPr>
          <w:ilvl w:val="0"/>
          <w:numId w:val="19"/>
        </w:numPr>
        <w:spacing w:after="101" w:line="218" w:lineRule="exact"/>
        <w:ind w:left="720" w:hanging="432"/>
        <w:jc w:val="both"/>
        <w:rPr>
          <w:rFonts w:ascii="Arial" w:hAnsi="Arial" w:cs="Arial"/>
          <w:sz w:val="18"/>
          <w:szCs w:val="18"/>
          <w:lang w:val="es-MX"/>
        </w:rPr>
      </w:pPr>
      <w:r w:rsidRPr="00056305">
        <w:rPr>
          <w:rFonts w:ascii="Arial" w:hAnsi="Arial" w:cs="Arial"/>
          <w:sz w:val="18"/>
          <w:szCs w:val="18"/>
          <w:lang w:val="es-MX"/>
        </w:rPr>
        <w:t xml:space="preserve">Los campos que no son susceptibles de modificación son: </w:t>
      </w:r>
      <w:proofErr w:type="spellStart"/>
      <w:r w:rsidRPr="00056305">
        <w:rPr>
          <w:rFonts w:ascii="Arial" w:hAnsi="Arial" w:cs="Arial"/>
          <w:sz w:val="18"/>
          <w:szCs w:val="18"/>
          <w:lang w:val="es-MX"/>
        </w:rPr>
        <w:t>NIV</w:t>
      </w:r>
      <w:proofErr w:type="spellEnd"/>
      <w:r w:rsidRPr="00056305">
        <w:rPr>
          <w:rFonts w:ascii="Arial" w:hAnsi="Arial" w:cs="Arial"/>
          <w:sz w:val="18"/>
          <w:szCs w:val="18"/>
          <w:lang w:val="es-MX"/>
        </w:rPr>
        <w:t xml:space="preserve">, </w:t>
      </w:r>
      <w:proofErr w:type="spellStart"/>
      <w:r w:rsidRPr="00056305">
        <w:rPr>
          <w:rFonts w:ascii="Arial" w:hAnsi="Arial" w:cs="Arial"/>
          <w:sz w:val="18"/>
          <w:szCs w:val="18"/>
          <w:lang w:val="es-MX"/>
        </w:rPr>
        <w:t>NCI</w:t>
      </w:r>
      <w:proofErr w:type="spellEnd"/>
      <w:r w:rsidRPr="00056305">
        <w:rPr>
          <w:rFonts w:ascii="Arial" w:hAnsi="Arial" w:cs="Arial"/>
          <w:sz w:val="18"/>
          <w:szCs w:val="18"/>
          <w:lang w:val="es-MX"/>
        </w:rPr>
        <w:t>, clave de la institución proveedora de información, tipo de movimiento y fecha de movimiento, como lo indica el título 2.3 Actualización de información.</w:t>
      </w:r>
    </w:p>
    <w:p w:rsidR="00CF1FD9" w:rsidRPr="00056305" w:rsidRDefault="00CF1FD9" w:rsidP="00921357">
      <w:pPr>
        <w:numPr>
          <w:ilvl w:val="0"/>
          <w:numId w:val="19"/>
        </w:numPr>
        <w:spacing w:after="101" w:line="218" w:lineRule="exact"/>
        <w:ind w:left="720" w:hanging="432"/>
        <w:jc w:val="both"/>
        <w:rPr>
          <w:rFonts w:ascii="Arial" w:hAnsi="Arial" w:cs="Arial"/>
          <w:sz w:val="18"/>
          <w:szCs w:val="18"/>
          <w:lang w:val="es-MX"/>
        </w:rPr>
      </w:pPr>
      <w:r w:rsidRPr="00056305">
        <w:rPr>
          <w:rFonts w:ascii="Arial" w:hAnsi="Arial" w:cs="Arial"/>
          <w:sz w:val="18"/>
          <w:szCs w:val="18"/>
          <w:lang w:val="es-MX"/>
        </w:rPr>
        <w:t>Es recomendable que la distribuidora o comercializadora realice la consulta puntual en el Registro del estatus del vehículo, a fin de que si éste tiene reporte de robo, ésta tome las medidas que considere pertinentes.</w:t>
      </w:r>
    </w:p>
    <w:p w:rsidR="00CF1FD9" w:rsidRPr="00056305" w:rsidRDefault="00CF1FD9" w:rsidP="00921357">
      <w:pPr>
        <w:numPr>
          <w:ilvl w:val="0"/>
          <w:numId w:val="19"/>
        </w:numPr>
        <w:spacing w:after="101" w:line="218" w:lineRule="exact"/>
        <w:ind w:left="720" w:hanging="432"/>
        <w:jc w:val="both"/>
        <w:rPr>
          <w:rFonts w:ascii="Arial" w:hAnsi="Arial" w:cs="Arial"/>
          <w:sz w:val="18"/>
          <w:szCs w:val="18"/>
          <w:lang w:val="es-MX"/>
        </w:rPr>
      </w:pPr>
      <w:r w:rsidRPr="00056305">
        <w:rPr>
          <w:rFonts w:ascii="Arial" w:hAnsi="Arial" w:cs="Arial"/>
          <w:sz w:val="18"/>
          <w:szCs w:val="18"/>
          <w:lang w:val="es-MX"/>
        </w:rPr>
        <w:t xml:space="preserve">En la opción de captura en pantalla y como resultado del proceso exitoso del envío de información, el sistema asignará un número de folio de operación, además de dar la opción al usuario proveedor de guardar la información enviada al Registro, en un archivo formato </w:t>
      </w:r>
      <w:proofErr w:type="spellStart"/>
      <w:r w:rsidRPr="00056305">
        <w:rPr>
          <w:rFonts w:ascii="Arial" w:hAnsi="Arial" w:cs="Arial"/>
          <w:sz w:val="18"/>
          <w:szCs w:val="18"/>
          <w:lang w:val="es-MX"/>
        </w:rPr>
        <w:t>PDF</w:t>
      </w:r>
      <w:proofErr w:type="spellEnd"/>
      <w:r w:rsidRPr="00056305">
        <w:rPr>
          <w:rFonts w:ascii="Arial" w:hAnsi="Arial" w:cs="Arial"/>
          <w:sz w:val="18"/>
          <w:szCs w:val="18"/>
          <w:lang w:val="es-MX"/>
        </w:rPr>
        <w:t xml:space="preserve"> para su almacenamiento.</w:t>
      </w:r>
    </w:p>
    <w:p w:rsidR="00CF1FD9" w:rsidRPr="00056305" w:rsidRDefault="00CF1FD9" w:rsidP="00921357">
      <w:pPr>
        <w:numPr>
          <w:ilvl w:val="0"/>
          <w:numId w:val="19"/>
        </w:numPr>
        <w:spacing w:after="101" w:line="218" w:lineRule="exact"/>
        <w:ind w:left="720" w:hanging="432"/>
        <w:jc w:val="both"/>
        <w:rPr>
          <w:rFonts w:ascii="Arial" w:hAnsi="Arial" w:cs="Arial"/>
          <w:sz w:val="18"/>
          <w:szCs w:val="18"/>
          <w:lang w:val="es-MX"/>
        </w:rPr>
      </w:pPr>
      <w:r w:rsidRPr="00056305">
        <w:rPr>
          <w:rFonts w:ascii="Arial" w:hAnsi="Arial" w:cs="Arial"/>
          <w:sz w:val="18"/>
          <w:szCs w:val="18"/>
          <w:lang w:val="es-MX"/>
        </w:rPr>
        <w:t>Cuando las comercializadoras, no conozcan el Número de Constancia de Inscripción (</w:t>
      </w:r>
      <w:proofErr w:type="spellStart"/>
      <w:r w:rsidRPr="00056305">
        <w:rPr>
          <w:rFonts w:ascii="Arial" w:hAnsi="Arial" w:cs="Arial"/>
          <w:sz w:val="18"/>
          <w:szCs w:val="18"/>
          <w:lang w:val="es-MX"/>
        </w:rPr>
        <w:t>NCI</w:t>
      </w:r>
      <w:proofErr w:type="spellEnd"/>
      <w:r w:rsidRPr="00056305">
        <w:rPr>
          <w:rFonts w:ascii="Arial" w:hAnsi="Arial" w:cs="Arial"/>
          <w:sz w:val="18"/>
          <w:szCs w:val="18"/>
          <w:lang w:val="es-MX"/>
        </w:rPr>
        <w:t xml:space="preserve">), que les es requerido para presentar sus avisos, podrán obtenerlo mediante consultas de manera puntual o masiva conforme al </w:t>
      </w:r>
      <w:r w:rsidRPr="00056305">
        <w:rPr>
          <w:rFonts w:ascii="Arial" w:hAnsi="Arial" w:cs="Arial"/>
          <w:iCs/>
          <w:snapToGrid w:val="0"/>
          <w:sz w:val="18"/>
          <w:szCs w:val="18"/>
          <w:lang w:val="es-MX"/>
        </w:rPr>
        <w:t>Acuerdo por el que se establecen los medios para el suministro, intercambio y sistematización de información al Registro Público Vehicular</w:t>
      </w:r>
      <w:r w:rsidRPr="00056305">
        <w:rPr>
          <w:rFonts w:ascii="Arial" w:hAnsi="Arial" w:cs="Arial"/>
          <w:sz w:val="18"/>
          <w:szCs w:val="18"/>
          <w:lang w:val="es-MX"/>
        </w:rPr>
        <w:t>, a través del Número de Identificación Vehicular (</w:t>
      </w:r>
      <w:proofErr w:type="spellStart"/>
      <w:r w:rsidRPr="00056305">
        <w:rPr>
          <w:rFonts w:ascii="Arial" w:hAnsi="Arial" w:cs="Arial"/>
          <w:sz w:val="18"/>
          <w:szCs w:val="18"/>
          <w:lang w:val="es-MX"/>
        </w:rPr>
        <w:t>NIV</w:t>
      </w:r>
      <w:proofErr w:type="spellEnd"/>
      <w:r w:rsidRPr="00056305">
        <w:rPr>
          <w:rFonts w:ascii="Arial" w:hAnsi="Arial" w:cs="Arial"/>
          <w:sz w:val="18"/>
          <w:szCs w:val="18"/>
          <w:lang w:val="es-MX"/>
        </w:rPr>
        <w:t>) en el sistema del Registro.</w:t>
      </w:r>
    </w:p>
    <w:p w:rsidR="00CF1FD9" w:rsidRPr="00056305" w:rsidRDefault="00CF1FD9" w:rsidP="00921357">
      <w:pPr>
        <w:numPr>
          <w:ilvl w:val="0"/>
          <w:numId w:val="19"/>
        </w:numPr>
        <w:spacing w:after="101" w:line="218" w:lineRule="exact"/>
        <w:ind w:left="720" w:hanging="432"/>
        <w:jc w:val="both"/>
        <w:rPr>
          <w:rFonts w:ascii="Arial" w:hAnsi="Arial" w:cs="Arial"/>
          <w:sz w:val="18"/>
          <w:szCs w:val="18"/>
          <w:lang w:val="es-MX"/>
        </w:rPr>
      </w:pPr>
      <w:r w:rsidRPr="00056305">
        <w:rPr>
          <w:rFonts w:ascii="Arial" w:hAnsi="Arial" w:cs="Arial"/>
          <w:sz w:val="18"/>
          <w:szCs w:val="18"/>
          <w:lang w:val="es-MX"/>
        </w:rPr>
        <w:t>Dentro del aviso de compra venta, se contemplan cuatro movimientos, compra, venta, actualización y cancelación de venta.</w:t>
      </w:r>
    </w:p>
    <w:p w:rsidR="00CF1FD9" w:rsidRPr="005D75B3" w:rsidRDefault="00CF1FD9" w:rsidP="00CF1FD9">
      <w:pPr>
        <w:pStyle w:val="Texto"/>
        <w:spacing w:line="218" w:lineRule="exact"/>
        <w:rPr>
          <w:b/>
        </w:rPr>
      </w:pPr>
      <w:bookmarkStart w:id="2" w:name="_Toc190614486"/>
      <w:r w:rsidRPr="005D75B3">
        <w:rPr>
          <w:b/>
        </w:rPr>
        <w:t>II.</w:t>
      </w:r>
      <w:r w:rsidRPr="005D75B3">
        <w:rPr>
          <w:b/>
        </w:rPr>
        <w:tab/>
        <w:t>Tipos de movimientos.</w:t>
      </w:r>
      <w:bookmarkEnd w:id="2"/>
    </w:p>
    <w:p w:rsidR="00CF1FD9" w:rsidRPr="00056305" w:rsidRDefault="00CF1FD9" w:rsidP="00CF1FD9">
      <w:pPr>
        <w:spacing w:after="101" w:line="218" w:lineRule="exact"/>
        <w:ind w:firstLine="288"/>
        <w:jc w:val="both"/>
        <w:rPr>
          <w:rFonts w:ascii="Arial" w:hAnsi="Arial" w:cs="Arial"/>
          <w:sz w:val="18"/>
          <w:szCs w:val="18"/>
        </w:rPr>
      </w:pPr>
      <w:r w:rsidRPr="00056305">
        <w:rPr>
          <w:rFonts w:ascii="Arial" w:hAnsi="Arial" w:cs="Arial"/>
          <w:sz w:val="18"/>
          <w:szCs w:val="18"/>
        </w:rPr>
        <w:t>Las comercializadoras podrán realizar los siguientes movimientos:</w:t>
      </w:r>
    </w:p>
    <w:p w:rsidR="00CF1FD9" w:rsidRPr="00ED1D9D" w:rsidRDefault="00CF1FD9" w:rsidP="00CF1FD9">
      <w:pPr>
        <w:pStyle w:val="Texto"/>
        <w:spacing w:line="218" w:lineRule="exact"/>
      </w:pPr>
      <w:bookmarkStart w:id="3" w:name="_Toc190614487"/>
      <w:r w:rsidRPr="005D75B3">
        <w:rPr>
          <w:b/>
        </w:rPr>
        <w:t xml:space="preserve">2.1 </w:t>
      </w:r>
      <w:r w:rsidRPr="00ED1D9D">
        <w:t>Compra</w:t>
      </w:r>
      <w:bookmarkEnd w:id="3"/>
    </w:p>
    <w:p w:rsidR="00CF1FD9" w:rsidRPr="00056305" w:rsidRDefault="00CF1FD9" w:rsidP="00CF1FD9">
      <w:pPr>
        <w:widowControl w:val="0"/>
        <w:autoSpaceDE w:val="0"/>
        <w:autoSpaceDN w:val="0"/>
        <w:adjustRightInd w:val="0"/>
        <w:spacing w:after="101" w:line="218" w:lineRule="exact"/>
        <w:ind w:firstLine="288"/>
        <w:jc w:val="both"/>
        <w:rPr>
          <w:rFonts w:ascii="Arial" w:hAnsi="Arial" w:cs="Arial"/>
          <w:sz w:val="18"/>
          <w:szCs w:val="18"/>
          <w:lang w:val="es-MX"/>
        </w:rPr>
      </w:pPr>
      <w:r w:rsidRPr="00056305">
        <w:rPr>
          <w:rFonts w:ascii="Arial" w:hAnsi="Arial" w:cs="Arial"/>
          <w:sz w:val="18"/>
          <w:szCs w:val="18"/>
          <w:lang w:val="es-MX"/>
        </w:rPr>
        <w:t>La obligación de presentar</w:t>
      </w:r>
      <w:r>
        <w:rPr>
          <w:rFonts w:ascii="Arial" w:hAnsi="Arial" w:cs="Arial"/>
          <w:sz w:val="18"/>
          <w:szCs w:val="18"/>
          <w:lang w:val="es-MX"/>
        </w:rPr>
        <w:t xml:space="preserve"> este aviso </w:t>
      </w:r>
      <w:r w:rsidRPr="00056305">
        <w:rPr>
          <w:rFonts w:ascii="Arial" w:hAnsi="Arial" w:cs="Arial"/>
          <w:sz w:val="18"/>
          <w:szCs w:val="18"/>
          <w:lang w:val="es-MX"/>
        </w:rPr>
        <w:t xml:space="preserve">surge a partir de que el vehículo es enajenado a la comercializadora y cuenta hasta con un día hábil después de que recibió el mismo, para ingresar al sistema del Registro Público Vehicular y presentar la información respectiva. La información que se requiere </w:t>
      </w:r>
      <w:r>
        <w:rPr>
          <w:rFonts w:ascii="Arial" w:hAnsi="Arial" w:cs="Arial"/>
          <w:sz w:val="18"/>
          <w:szCs w:val="18"/>
          <w:lang w:val="es-MX"/>
        </w:rPr>
        <w:t xml:space="preserve">para este movimiento </w:t>
      </w:r>
      <w:r w:rsidRPr="00056305">
        <w:rPr>
          <w:rFonts w:ascii="Arial" w:hAnsi="Arial" w:cs="Arial"/>
          <w:sz w:val="18"/>
          <w:szCs w:val="18"/>
          <w:lang w:val="es-MX"/>
        </w:rPr>
        <w:t>son los datos del vehículo y de la persona a la que la comercializadora le está comprando el vehículo.</w:t>
      </w:r>
    </w:p>
    <w:p w:rsidR="00CF1FD9" w:rsidRPr="00056305" w:rsidRDefault="00CF1FD9" w:rsidP="00CF1FD9">
      <w:pPr>
        <w:spacing w:after="101" w:line="218" w:lineRule="exact"/>
        <w:ind w:firstLine="288"/>
        <w:jc w:val="both"/>
        <w:rPr>
          <w:rFonts w:ascii="Arial" w:hAnsi="Arial" w:cs="Arial"/>
          <w:sz w:val="18"/>
          <w:szCs w:val="18"/>
          <w:lang w:val="es-MX"/>
        </w:rPr>
      </w:pPr>
      <w:r w:rsidRPr="00056305">
        <w:rPr>
          <w:rFonts w:ascii="Arial" w:hAnsi="Arial" w:cs="Arial"/>
          <w:sz w:val="18"/>
          <w:szCs w:val="18"/>
          <w:lang w:val="es-MX"/>
        </w:rPr>
        <w:t xml:space="preserve">Las validaciones </w:t>
      </w:r>
      <w:r>
        <w:rPr>
          <w:rFonts w:ascii="Arial" w:hAnsi="Arial" w:cs="Arial"/>
          <w:sz w:val="18"/>
          <w:szCs w:val="18"/>
          <w:lang w:val="es-MX"/>
        </w:rPr>
        <w:t xml:space="preserve">para este movimiento </w:t>
      </w:r>
      <w:r w:rsidRPr="00056305">
        <w:rPr>
          <w:rFonts w:ascii="Arial" w:hAnsi="Arial" w:cs="Arial"/>
          <w:sz w:val="18"/>
          <w:szCs w:val="18"/>
          <w:lang w:val="es-MX"/>
        </w:rPr>
        <w:t>son:</w:t>
      </w:r>
    </w:p>
    <w:p w:rsidR="00CF1FD9" w:rsidRPr="00056305" w:rsidRDefault="00CF1FD9" w:rsidP="00921357">
      <w:pPr>
        <w:numPr>
          <w:ilvl w:val="0"/>
          <w:numId w:val="20"/>
        </w:numPr>
        <w:tabs>
          <w:tab w:val="clear" w:pos="1637"/>
        </w:tabs>
        <w:spacing w:after="101" w:line="218" w:lineRule="exact"/>
        <w:ind w:left="720" w:hanging="432"/>
        <w:jc w:val="both"/>
        <w:rPr>
          <w:rFonts w:ascii="Arial" w:hAnsi="Arial" w:cs="Arial"/>
          <w:b/>
          <w:bCs/>
          <w:sz w:val="18"/>
          <w:szCs w:val="18"/>
          <w:lang w:val="es-MX"/>
        </w:rPr>
      </w:pPr>
      <w:r w:rsidRPr="00056305">
        <w:rPr>
          <w:rFonts w:ascii="Arial" w:hAnsi="Arial" w:cs="Arial"/>
          <w:sz w:val="18"/>
          <w:szCs w:val="18"/>
          <w:lang w:val="es-MX"/>
        </w:rPr>
        <w:t xml:space="preserve">La fecha de movimiento según lo establece el Reglamento de </w:t>
      </w:r>
      <w:smartTag w:uri="urn:schemas-microsoft-com:office:smarttags" w:element="PersonName">
        <w:smartTagPr>
          <w:attr w:name="ProductID" w:val="La Ley"/>
        </w:smartTagPr>
        <w:r w:rsidRPr="00056305">
          <w:rPr>
            <w:rFonts w:ascii="Arial" w:hAnsi="Arial" w:cs="Arial"/>
            <w:sz w:val="18"/>
            <w:szCs w:val="18"/>
            <w:lang w:val="es-MX"/>
          </w:rPr>
          <w:t>la Ley</w:t>
        </w:r>
      </w:smartTag>
      <w:r w:rsidRPr="00056305">
        <w:rPr>
          <w:rFonts w:ascii="Arial" w:hAnsi="Arial" w:cs="Arial"/>
          <w:sz w:val="18"/>
          <w:szCs w:val="18"/>
          <w:lang w:val="es-MX"/>
        </w:rPr>
        <w:t xml:space="preserve"> del Registro Público Vehicular no deberá ser mayor a un día hábil siguiente a la entrega del vehículo, por lo que si se da el caso, se aceptará el aviso, pero el registro deberá ser identificado para la inclusión en el reporte de avisos extemporáneos y la correspondiente aplicación de sanciones.</w:t>
      </w:r>
    </w:p>
    <w:p w:rsidR="00CF1FD9" w:rsidRPr="00056305" w:rsidRDefault="00CF1FD9" w:rsidP="00921357">
      <w:pPr>
        <w:numPr>
          <w:ilvl w:val="0"/>
          <w:numId w:val="20"/>
        </w:numPr>
        <w:tabs>
          <w:tab w:val="clear" w:pos="1637"/>
        </w:tabs>
        <w:spacing w:after="101" w:line="218" w:lineRule="exact"/>
        <w:ind w:left="720" w:hanging="432"/>
        <w:jc w:val="both"/>
        <w:rPr>
          <w:rFonts w:ascii="Arial" w:hAnsi="Arial" w:cs="Arial"/>
          <w:b/>
          <w:bCs/>
          <w:sz w:val="18"/>
          <w:szCs w:val="18"/>
          <w:lang w:val="es-MX"/>
        </w:rPr>
      </w:pPr>
      <w:r w:rsidRPr="00056305">
        <w:rPr>
          <w:rFonts w:ascii="Arial" w:hAnsi="Arial" w:cs="Arial"/>
          <w:sz w:val="18"/>
          <w:szCs w:val="18"/>
          <w:lang w:val="es-MX"/>
        </w:rPr>
        <w:t>El Registro validará que el vehículo no tenga reporte de robo vigente.</w:t>
      </w:r>
    </w:p>
    <w:p w:rsidR="00CF1FD9" w:rsidRPr="00056305" w:rsidRDefault="00CF1FD9" w:rsidP="00921357">
      <w:pPr>
        <w:numPr>
          <w:ilvl w:val="0"/>
          <w:numId w:val="20"/>
        </w:numPr>
        <w:tabs>
          <w:tab w:val="clear" w:pos="1637"/>
        </w:tabs>
        <w:spacing w:after="101" w:line="218" w:lineRule="exact"/>
        <w:ind w:left="720" w:hanging="432"/>
        <w:jc w:val="both"/>
        <w:rPr>
          <w:rFonts w:ascii="Arial" w:hAnsi="Arial" w:cs="Arial"/>
          <w:b/>
          <w:bCs/>
          <w:sz w:val="18"/>
          <w:szCs w:val="18"/>
          <w:lang w:val="es-MX"/>
        </w:rPr>
      </w:pPr>
      <w:r w:rsidRPr="00056305">
        <w:rPr>
          <w:rFonts w:ascii="Arial" w:hAnsi="Arial" w:cs="Arial"/>
          <w:sz w:val="18"/>
          <w:szCs w:val="18"/>
          <w:lang w:val="es-MX"/>
        </w:rPr>
        <w:t>Si el vehículo tiene reporte de robo, se validará que la fecha de entrega sea anterior a la fecha de robo, es decir que cuando se entregó el vehículo a la comercializadora no tenia reporte de robo, en caso contrario se rechaza el aviso.</w:t>
      </w:r>
    </w:p>
    <w:p w:rsidR="00CF1FD9" w:rsidRPr="00056305" w:rsidRDefault="00CF1FD9" w:rsidP="00921357">
      <w:pPr>
        <w:numPr>
          <w:ilvl w:val="0"/>
          <w:numId w:val="20"/>
        </w:numPr>
        <w:tabs>
          <w:tab w:val="clear" w:pos="1637"/>
        </w:tabs>
        <w:spacing w:after="101" w:line="218" w:lineRule="exact"/>
        <w:ind w:left="720" w:hanging="432"/>
        <w:jc w:val="both"/>
        <w:rPr>
          <w:rFonts w:ascii="Arial" w:hAnsi="Arial" w:cs="Arial"/>
          <w:b/>
          <w:bCs/>
          <w:sz w:val="18"/>
          <w:szCs w:val="18"/>
          <w:lang w:val="es-MX"/>
        </w:rPr>
      </w:pPr>
      <w:r w:rsidRPr="00056305">
        <w:rPr>
          <w:rFonts w:ascii="Arial" w:hAnsi="Arial" w:cs="Arial"/>
          <w:sz w:val="18"/>
          <w:szCs w:val="18"/>
          <w:lang w:val="es-MX"/>
        </w:rPr>
        <w:t>Si el vehículo tiene reporte de recuperado, el sistema validará que la fecha de recuperación sea anterior a la fecha de entrega (compra), es decir que primero se haya realizado la recuperación del vehículo antes de comercializarlo.</w:t>
      </w:r>
    </w:p>
    <w:p w:rsidR="00CF1FD9" w:rsidRPr="00056305" w:rsidRDefault="00CF1FD9" w:rsidP="00921357">
      <w:pPr>
        <w:numPr>
          <w:ilvl w:val="0"/>
          <w:numId w:val="20"/>
        </w:numPr>
        <w:tabs>
          <w:tab w:val="clear" w:pos="1637"/>
        </w:tabs>
        <w:spacing w:after="101" w:line="218" w:lineRule="exact"/>
        <w:ind w:left="720" w:hanging="432"/>
        <w:jc w:val="both"/>
        <w:rPr>
          <w:rFonts w:ascii="Arial" w:hAnsi="Arial" w:cs="Arial"/>
          <w:sz w:val="18"/>
          <w:szCs w:val="18"/>
          <w:lang w:val="es-MX"/>
        </w:rPr>
      </w:pPr>
      <w:r w:rsidRPr="00056305">
        <w:rPr>
          <w:rFonts w:ascii="Arial" w:hAnsi="Arial" w:cs="Arial"/>
          <w:sz w:val="18"/>
          <w:szCs w:val="18"/>
          <w:lang w:val="es-MX"/>
        </w:rPr>
        <w:t>Ninguna fecha podrá ser mayor a la fecha del movimiento.</w:t>
      </w:r>
    </w:p>
    <w:p w:rsidR="00CF1FD9" w:rsidRPr="00056305" w:rsidRDefault="00CF1FD9" w:rsidP="00921357">
      <w:pPr>
        <w:numPr>
          <w:ilvl w:val="0"/>
          <w:numId w:val="20"/>
        </w:numPr>
        <w:tabs>
          <w:tab w:val="clear" w:pos="1637"/>
        </w:tabs>
        <w:spacing w:after="101" w:line="218" w:lineRule="exact"/>
        <w:ind w:left="720" w:hanging="432"/>
        <w:jc w:val="both"/>
        <w:rPr>
          <w:rFonts w:ascii="Arial" w:hAnsi="Arial" w:cs="Arial"/>
          <w:sz w:val="18"/>
          <w:szCs w:val="18"/>
          <w:lang w:val="es-MX"/>
        </w:rPr>
      </w:pPr>
      <w:r w:rsidRPr="00056305">
        <w:rPr>
          <w:rFonts w:ascii="Arial" w:hAnsi="Arial" w:cs="Arial"/>
          <w:sz w:val="18"/>
          <w:szCs w:val="18"/>
          <w:lang w:val="es-MX"/>
        </w:rPr>
        <w:lastRenderedPageBreak/>
        <w:t xml:space="preserve">En caso de ingresar un </w:t>
      </w:r>
      <w:proofErr w:type="spellStart"/>
      <w:r w:rsidRPr="00056305">
        <w:rPr>
          <w:rFonts w:ascii="Arial" w:hAnsi="Arial" w:cs="Arial"/>
          <w:sz w:val="18"/>
          <w:szCs w:val="18"/>
          <w:lang w:val="es-MX"/>
        </w:rPr>
        <w:t>NIV</w:t>
      </w:r>
      <w:proofErr w:type="spellEnd"/>
      <w:r w:rsidRPr="00056305">
        <w:rPr>
          <w:rFonts w:ascii="Arial" w:hAnsi="Arial" w:cs="Arial"/>
          <w:sz w:val="18"/>
          <w:szCs w:val="18"/>
          <w:lang w:val="es-MX"/>
        </w:rPr>
        <w:t xml:space="preserve"> o </w:t>
      </w:r>
      <w:proofErr w:type="spellStart"/>
      <w:r w:rsidRPr="00056305">
        <w:rPr>
          <w:rFonts w:ascii="Arial" w:hAnsi="Arial" w:cs="Arial"/>
          <w:sz w:val="18"/>
          <w:szCs w:val="18"/>
          <w:lang w:val="es-MX"/>
        </w:rPr>
        <w:t>NCI</w:t>
      </w:r>
      <w:proofErr w:type="spellEnd"/>
      <w:r w:rsidRPr="00056305">
        <w:rPr>
          <w:rFonts w:ascii="Arial" w:hAnsi="Arial" w:cs="Arial"/>
          <w:sz w:val="18"/>
          <w:szCs w:val="18"/>
          <w:lang w:val="es-MX"/>
        </w:rPr>
        <w:t xml:space="preserve"> incorrecto, el sistema enviará el mensaje de error correspondiente.</w:t>
      </w:r>
    </w:p>
    <w:p w:rsidR="00CF1FD9" w:rsidRPr="00056305" w:rsidRDefault="00CF1FD9" w:rsidP="00921357">
      <w:pPr>
        <w:numPr>
          <w:ilvl w:val="0"/>
          <w:numId w:val="20"/>
        </w:numPr>
        <w:tabs>
          <w:tab w:val="clear" w:pos="1637"/>
        </w:tabs>
        <w:spacing w:after="101" w:line="218" w:lineRule="exact"/>
        <w:ind w:left="720" w:hanging="432"/>
        <w:jc w:val="both"/>
        <w:rPr>
          <w:rFonts w:ascii="Arial" w:hAnsi="Arial" w:cs="Arial"/>
          <w:i/>
          <w:iCs/>
          <w:sz w:val="18"/>
          <w:szCs w:val="18"/>
          <w:lang w:val="es-MX"/>
        </w:rPr>
      </w:pPr>
      <w:r w:rsidRPr="00056305">
        <w:rPr>
          <w:rFonts w:ascii="Arial" w:hAnsi="Arial" w:cs="Arial"/>
          <w:sz w:val="18"/>
          <w:szCs w:val="18"/>
          <w:lang w:val="es-MX"/>
        </w:rPr>
        <w:t>La fecha de ingreso del aviso de compra podrá ser igual o mayor a la fecha de inscripción</w:t>
      </w:r>
      <w:r w:rsidRPr="00056305">
        <w:rPr>
          <w:rFonts w:ascii="Arial" w:hAnsi="Arial" w:cs="Arial"/>
          <w:i/>
          <w:iCs/>
          <w:sz w:val="18"/>
          <w:szCs w:val="18"/>
          <w:lang w:val="es-MX"/>
        </w:rPr>
        <w:t>.</w:t>
      </w:r>
    </w:p>
    <w:p w:rsidR="00CF1FD9" w:rsidRPr="00056305" w:rsidRDefault="00CF1FD9" w:rsidP="00921357">
      <w:pPr>
        <w:numPr>
          <w:ilvl w:val="0"/>
          <w:numId w:val="20"/>
        </w:numPr>
        <w:tabs>
          <w:tab w:val="clear" w:pos="1637"/>
        </w:tabs>
        <w:spacing w:after="101" w:line="230" w:lineRule="exact"/>
        <w:ind w:left="720" w:hanging="432"/>
        <w:jc w:val="both"/>
        <w:rPr>
          <w:rFonts w:ascii="Arial" w:hAnsi="Arial" w:cs="Arial"/>
          <w:sz w:val="18"/>
          <w:szCs w:val="18"/>
          <w:lang w:val="es-MX"/>
        </w:rPr>
      </w:pPr>
      <w:r w:rsidRPr="00056305">
        <w:rPr>
          <w:rFonts w:ascii="Arial" w:hAnsi="Arial" w:cs="Arial"/>
          <w:sz w:val="18"/>
          <w:szCs w:val="18"/>
          <w:lang w:val="es-MX"/>
        </w:rPr>
        <w:t>Una misma comercializadora no podrá realizar dos movimientos de compra consecutivos para un mismo vehículo.</w:t>
      </w:r>
    </w:p>
    <w:p w:rsidR="00CF1FD9" w:rsidRPr="00056305" w:rsidRDefault="00CF1FD9" w:rsidP="00921357">
      <w:pPr>
        <w:numPr>
          <w:ilvl w:val="0"/>
          <w:numId w:val="20"/>
        </w:numPr>
        <w:tabs>
          <w:tab w:val="clear" w:pos="1637"/>
        </w:tabs>
        <w:spacing w:after="101" w:line="230" w:lineRule="exact"/>
        <w:ind w:left="720" w:hanging="432"/>
        <w:jc w:val="both"/>
        <w:rPr>
          <w:rFonts w:ascii="Arial" w:hAnsi="Arial" w:cs="Arial"/>
          <w:sz w:val="18"/>
          <w:szCs w:val="18"/>
          <w:lang w:val="es-MX"/>
        </w:rPr>
      </w:pPr>
      <w:r w:rsidRPr="00056305">
        <w:rPr>
          <w:rFonts w:ascii="Arial" w:hAnsi="Arial" w:cs="Arial"/>
          <w:sz w:val="18"/>
          <w:szCs w:val="18"/>
          <w:lang w:val="es-MX"/>
        </w:rPr>
        <w:t>En el campo de número de factura, la comercializadora deberá capturar los datos de la última factura, donde puede ser la original endosada o la que haya emitido la última institución que realizó una comercialización.</w:t>
      </w:r>
    </w:p>
    <w:p w:rsidR="00CF1FD9" w:rsidRPr="00ED1D9D" w:rsidRDefault="00CF1FD9" w:rsidP="00921357">
      <w:pPr>
        <w:numPr>
          <w:ilvl w:val="1"/>
          <w:numId w:val="26"/>
        </w:numPr>
        <w:spacing w:after="101" w:line="230" w:lineRule="exact"/>
        <w:jc w:val="both"/>
        <w:rPr>
          <w:rFonts w:ascii="Arial" w:hAnsi="Arial" w:cs="Arial"/>
          <w:bCs/>
          <w:sz w:val="18"/>
          <w:szCs w:val="18"/>
        </w:rPr>
      </w:pPr>
      <w:bookmarkStart w:id="4" w:name="_Toc190614488"/>
      <w:r w:rsidRPr="00ED1D9D">
        <w:rPr>
          <w:rFonts w:ascii="Arial" w:hAnsi="Arial" w:cs="Arial"/>
          <w:bCs/>
          <w:sz w:val="18"/>
          <w:szCs w:val="18"/>
        </w:rPr>
        <w:t>Venta</w:t>
      </w:r>
      <w:bookmarkEnd w:id="4"/>
    </w:p>
    <w:p w:rsidR="00CF1FD9" w:rsidRPr="00056305" w:rsidRDefault="00CF1FD9" w:rsidP="00CF1FD9">
      <w:pPr>
        <w:pStyle w:val="Texto"/>
        <w:spacing w:line="230" w:lineRule="exact"/>
        <w:rPr>
          <w:lang w:val="es-MX"/>
        </w:rPr>
      </w:pPr>
      <w:r w:rsidRPr="00056305">
        <w:rPr>
          <w:lang w:val="es-MX"/>
        </w:rPr>
        <w:t>La obligación de presentar</w:t>
      </w:r>
      <w:r>
        <w:rPr>
          <w:lang w:val="es-MX"/>
        </w:rPr>
        <w:t xml:space="preserve"> este aviso </w:t>
      </w:r>
      <w:r w:rsidRPr="00056305">
        <w:rPr>
          <w:lang w:val="es-MX"/>
        </w:rPr>
        <w:t xml:space="preserve">surge a partir de que el vehículo es enajenado al nuevo propietario, y la comercializadora cuenta hasta con un día hábil después de que entrego el mismo, para ingresar al sistema del Registro Público Vehicular y presentar la información respectiva. La información que se requiere </w:t>
      </w:r>
      <w:r>
        <w:rPr>
          <w:lang w:val="es-MX"/>
        </w:rPr>
        <w:t xml:space="preserve">para este movimiento </w:t>
      </w:r>
      <w:r w:rsidRPr="00056305">
        <w:rPr>
          <w:lang w:val="es-MX"/>
        </w:rPr>
        <w:t>son los datos del vehículo, del nuevo propietario y los de la facturación.</w:t>
      </w:r>
    </w:p>
    <w:p w:rsidR="00CF1FD9" w:rsidRPr="00056305" w:rsidRDefault="00CF1FD9" w:rsidP="00CF1FD9">
      <w:pPr>
        <w:pStyle w:val="Texto"/>
        <w:spacing w:line="230" w:lineRule="exact"/>
        <w:rPr>
          <w:lang w:val="es-MX"/>
        </w:rPr>
      </w:pPr>
      <w:r w:rsidRPr="00056305">
        <w:rPr>
          <w:lang w:val="es-MX"/>
        </w:rPr>
        <w:t xml:space="preserve">Las validaciones </w:t>
      </w:r>
      <w:r>
        <w:rPr>
          <w:lang w:val="es-MX"/>
        </w:rPr>
        <w:t xml:space="preserve">para este movimiento </w:t>
      </w:r>
      <w:r w:rsidRPr="00056305">
        <w:rPr>
          <w:lang w:val="es-MX"/>
        </w:rPr>
        <w:t>son:</w:t>
      </w:r>
    </w:p>
    <w:p w:rsidR="00CF1FD9" w:rsidRPr="00056305" w:rsidRDefault="00CF1FD9" w:rsidP="00921357">
      <w:pPr>
        <w:numPr>
          <w:ilvl w:val="0"/>
          <w:numId w:val="21"/>
        </w:numPr>
        <w:tabs>
          <w:tab w:val="clear" w:pos="1920"/>
        </w:tabs>
        <w:spacing w:after="101" w:line="230" w:lineRule="exact"/>
        <w:ind w:left="720" w:hanging="432"/>
        <w:jc w:val="both"/>
        <w:rPr>
          <w:rFonts w:ascii="Arial" w:hAnsi="Arial" w:cs="Arial"/>
          <w:b/>
          <w:bCs/>
          <w:sz w:val="18"/>
          <w:szCs w:val="18"/>
          <w:lang w:val="es-MX"/>
        </w:rPr>
      </w:pPr>
      <w:r w:rsidRPr="00056305">
        <w:rPr>
          <w:rFonts w:ascii="Arial" w:hAnsi="Arial" w:cs="Arial"/>
          <w:sz w:val="18"/>
          <w:szCs w:val="18"/>
          <w:lang w:val="es-MX"/>
        </w:rPr>
        <w:t xml:space="preserve">La fecha de movimiento según lo establece el Reglamento de </w:t>
      </w:r>
      <w:smartTag w:uri="urn:schemas-microsoft-com:office:smarttags" w:element="PersonName">
        <w:smartTagPr>
          <w:attr w:name="ProductID" w:val="La Ley"/>
        </w:smartTagPr>
        <w:r w:rsidRPr="00056305">
          <w:rPr>
            <w:rFonts w:ascii="Arial" w:hAnsi="Arial" w:cs="Arial"/>
            <w:sz w:val="18"/>
            <w:szCs w:val="18"/>
            <w:lang w:val="es-MX"/>
          </w:rPr>
          <w:t>la Ley</w:t>
        </w:r>
      </w:smartTag>
      <w:r w:rsidRPr="00056305">
        <w:rPr>
          <w:rFonts w:ascii="Arial" w:hAnsi="Arial" w:cs="Arial"/>
          <w:sz w:val="18"/>
          <w:szCs w:val="18"/>
          <w:lang w:val="es-MX"/>
        </w:rPr>
        <w:t xml:space="preserve"> del Registro Público Vehicular no deberá ser mayor a un día hábil siguiente a la entrega del vehículo, por lo que si se da el caso, se aceptará el aviso, pero el registro deberá ser identificado para la inclusión en el reporte de avisos extemporáneos y la correspondiente aplicación de sanciones.</w:t>
      </w:r>
    </w:p>
    <w:p w:rsidR="00CF1FD9" w:rsidRPr="00056305" w:rsidRDefault="00CF1FD9" w:rsidP="00921357">
      <w:pPr>
        <w:numPr>
          <w:ilvl w:val="0"/>
          <w:numId w:val="21"/>
        </w:numPr>
        <w:tabs>
          <w:tab w:val="clear" w:pos="1920"/>
        </w:tabs>
        <w:spacing w:after="101" w:line="230" w:lineRule="exact"/>
        <w:ind w:left="720" w:hanging="432"/>
        <w:jc w:val="both"/>
        <w:rPr>
          <w:rFonts w:ascii="Arial" w:hAnsi="Arial" w:cs="Arial"/>
          <w:sz w:val="18"/>
          <w:szCs w:val="18"/>
          <w:lang w:val="es-MX"/>
        </w:rPr>
      </w:pPr>
      <w:r w:rsidRPr="00056305">
        <w:rPr>
          <w:rFonts w:ascii="Arial" w:hAnsi="Arial" w:cs="Arial"/>
          <w:sz w:val="18"/>
          <w:szCs w:val="18"/>
          <w:lang w:val="es-MX"/>
        </w:rPr>
        <w:t>El Registro validará que el vehículo no tenga reporte de robo vigente.</w:t>
      </w:r>
    </w:p>
    <w:p w:rsidR="00CF1FD9" w:rsidRPr="00056305" w:rsidRDefault="00CF1FD9" w:rsidP="00921357">
      <w:pPr>
        <w:numPr>
          <w:ilvl w:val="0"/>
          <w:numId w:val="21"/>
        </w:numPr>
        <w:tabs>
          <w:tab w:val="clear" w:pos="1920"/>
        </w:tabs>
        <w:spacing w:after="101" w:line="230" w:lineRule="exact"/>
        <w:ind w:left="720" w:hanging="432"/>
        <w:jc w:val="both"/>
        <w:rPr>
          <w:rFonts w:ascii="Arial" w:hAnsi="Arial" w:cs="Arial"/>
          <w:b/>
          <w:bCs/>
          <w:sz w:val="18"/>
          <w:szCs w:val="18"/>
          <w:lang w:val="es-MX"/>
        </w:rPr>
      </w:pPr>
      <w:r w:rsidRPr="00056305">
        <w:rPr>
          <w:rFonts w:ascii="Arial" w:hAnsi="Arial" w:cs="Arial"/>
          <w:sz w:val="18"/>
          <w:szCs w:val="18"/>
          <w:lang w:val="es-MX"/>
        </w:rPr>
        <w:t>Si el vehículo tiene reporte de robo, se validará que la fecha de robo sea posterior a la fecha de entrega, es decir que cuando se entregó el vehículo al nuevo propietario no tenia reporte de robo vigente, en caso contrario se rechaza el aviso indicándole al usuario el motivo.</w:t>
      </w:r>
    </w:p>
    <w:p w:rsidR="00CF1FD9" w:rsidRPr="00056305" w:rsidRDefault="00CF1FD9" w:rsidP="00921357">
      <w:pPr>
        <w:numPr>
          <w:ilvl w:val="0"/>
          <w:numId w:val="21"/>
        </w:numPr>
        <w:tabs>
          <w:tab w:val="clear" w:pos="1920"/>
        </w:tabs>
        <w:spacing w:after="101" w:line="230" w:lineRule="exact"/>
        <w:ind w:left="720" w:hanging="432"/>
        <w:jc w:val="both"/>
        <w:rPr>
          <w:rFonts w:ascii="Arial" w:hAnsi="Arial" w:cs="Arial"/>
          <w:b/>
          <w:bCs/>
          <w:sz w:val="18"/>
          <w:szCs w:val="18"/>
          <w:lang w:val="es-MX"/>
        </w:rPr>
      </w:pPr>
      <w:r w:rsidRPr="00056305">
        <w:rPr>
          <w:rFonts w:ascii="Arial" w:hAnsi="Arial" w:cs="Arial"/>
          <w:sz w:val="18"/>
          <w:szCs w:val="18"/>
          <w:lang w:val="es-MX"/>
        </w:rPr>
        <w:t>Si el vehículo tiene reporte de recuperado, el sistema validará que la fecha de recuperación sea anterior a la fecha de entrega (venta), es decir que primero se haya realizado la recuperación del vehículo antes de comercializarlo.</w:t>
      </w:r>
    </w:p>
    <w:p w:rsidR="00CF1FD9" w:rsidRPr="00056305" w:rsidRDefault="00CF1FD9" w:rsidP="00921357">
      <w:pPr>
        <w:numPr>
          <w:ilvl w:val="0"/>
          <w:numId w:val="21"/>
        </w:numPr>
        <w:tabs>
          <w:tab w:val="clear" w:pos="1920"/>
        </w:tabs>
        <w:spacing w:after="101" w:line="230" w:lineRule="exact"/>
        <w:ind w:left="720" w:hanging="432"/>
        <w:jc w:val="both"/>
        <w:rPr>
          <w:rFonts w:ascii="Arial" w:hAnsi="Arial" w:cs="Arial"/>
          <w:sz w:val="18"/>
          <w:szCs w:val="18"/>
          <w:lang w:val="es-MX"/>
        </w:rPr>
      </w:pPr>
      <w:r w:rsidRPr="00056305">
        <w:rPr>
          <w:rFonts w:ascii="Arial" w:hAnsi="Arial" w:cs="Arial"/>
          <w:sz w:val="18"/>
          <w:szCs w:val="18"/>
          <w:lang w:val="es-MX"/>
        </w:rPr>
        <w:t>Ninguna fecha podrá ser mayor a la fecha del movimiento.</w:t>
      </w:r>
    </w:p>
    <w:p w:rsidR="00CF1FD9" w:rsidRPr="00056305" w:rsidRDefault="00CF1FD9" w:rsidP="00921357">
      <w:pPr>
        <w:numPr>
          <w:ilvl w:val="0"/>
          <w:numId w:val="21"/>
        </w:numPr>
        <w:tabs>
          <w:tab w:val="clear" w:pos="1920"/>
        </w:tabs>
        <w:spacing w:after="101" w:line="230" w:lineRule="exact"/>
        <w:ind w:left="720" w:hanging="432"/>
        <w:jc w:val="both"/>
        <w:rPr>
          <w:rFonts w:ascii="Arial" w:hAnsi="Arial" w:cs="Arial"/>
          <w:sz w:val="18"/>
          <w:szCs w:val="18"/>
          <w:lang w:val="es-MX"/>
        </w:rPr>
      </w:pPr>
      <w:r w:rsidRPr="00056305">
        <w:rPr>
          <w:rFonts w:ascii="Arial" w:hAnsi="Arial" w:cs="Arial"/>
          <w:sz w:val="18"/>
          <w:szCs w:val="18"/>
          <w:lang w:val="es-MX"/>
        </w:rPr>
        <w:t xml:space="preserve">En caso de ingresar un </w:t>
      </w:r>
      <w:proofErr w:type="spellStart"/>
      <w:r w:rsidRPr="00056305">
        <w:rPr>
          <w:rFonts w:ascii="Arial" w:hAnsi="Arial" w:cs="Arial"/>
          <w:sz w:val="18"/>
          <w:szCs w:val="18"/>
          <w:lang w:val="es-MX"/>
        </w:rPr>
        <w:t>NIV</w:t>
      </w:r>
      <w:proofErr w:type="spellEnd"/>
      <w:r w:rsidRPr="00056305">
        <w:rPr>
          <w:rFonts w:ascii="Arial" w:hAnsi="Arial" w:cs="Arial"/>
          <w:sz w:val="18"/>
          <w:szCs w:val="18"/>
          <w:lang w:val="es-MX"/>
        </w:rPr>
        <w:t xml:space="preserve"> o </w:t>
      </w:r>
      <w:proofErr w:type="spellStart"/>
      <w:r w:rsidRPr="00056305">
        <w:rPr>
          <w:rFonts w:ascii="Arial" w:hAnsi="Arial" w:cs="Arial"/>
          <w:sz w:val="18"/>
          <w:szCs w:val="18"/>
          <w:lang w:val="es-MX"/>
        </w:rPr>
        <w:t>NCI</w:t>
      </w:r>
      <w:proofErr w:type="spellEnd"/>
      <w:r w:rsidRPr="00056305">
        <w:rPr>
          <w:rFonts w:ascii="Arial" w:hAnsi="Arial" w:cs="Arial"/>
          <w:sz w:val="18"/>
          <w:szCs w:val="18"/>
          <w:lang w:val="es-MX"/>
        </w:rPr>
        <w:t xml:space="preserve"> incorrecto, el sistema enviará el mensaje de error correspondiente.</w:t>
      </w:r>
    </w:p>
    <w:p w:rsidR="00CF1FD9" w:rsidRPr="00056305" w:rsidRDefault="00CF1FD9" w:rsidP="00921357">
      <w:pPr>
        <w:numPr>
          <w:ilvl w:val="0"/>
          <w:numId w:val="21"/>
        </w:numPr>
        <w:tabs>
          <w:tab w:val="clear" w:pos="1920"/>
        </w:tabs>
        <w:spacing w:after="101" w:line="230" w:lineRule="exact"/>
        <w:ind w:left="720" w:hanging="432"/>
        <w:jc w:val="both"/>
        <w:rPr>
          <w:rFonts w:ascii="Arial" w:hAnsi="Arial" w:cs="Arial"/>
          <w:i/>
          <w:iCs/>
          <w:sz w:val="18"/>
          <w:szCs w:val="18"/>
          <w:lang w:val="es-MX"/>
        </w:rPr>
      </w:pPr>
      <w:r w:rsidRPr="00056305">
        <w:rPr>
          <w:rFonts w:ascii="Arial" w:hAnsi="Arial" w:cs="Arial"/>
          <w:sz w:val="18"/>
          <w:szCs w:val="18"/>
          <w:lang w:val="es-MX"/>
        </w:rPr>
        <w:t>La fecha de ingreso del aviso de venta podrá ser igual o mayor a la fecha de inscripción</w:t>
      </w:r>
      <w:r w:rsidRPr="00056305">
        <w:rPr>
          <w:rFonts w:ascii="Arial" w:hAnsi="Arial" w:cs="Arial"/>
          <w:i/>
          <w:iCs/>
          <w:sz w:val="18"/>
          <w:szCs w:val="18"/>
          <w:lang w:val="es-MX"/>
        </w:rPr>
        <w:t>.</w:t>
      </w:r>
    </w:p>
    <w:p w:rsidR="00CF1FD9" w:rsidRPr="00056305" w:rsidRDefault="00CF1FD9" w:rsidP="00921357">
      <w:pPr>
        <w:numPr>
          <w:ilvl w:val="0"/>
          <w:numId w:val="21"/>
        </w:numPr>
        <w:tabs>
          <w:tab w:val="clear" w:pos="1920"/>
        </w:tabs>
        <w:spacing w:after="101" w:line="230" w:lineRule="exact"/>
        <w:ind w:left="720" w:hanging="432"/>
        <w:jc w:val="both"/>
        <w:rPr>
          <w:rFonts w:ascii="Arial" w:hAnsi="Arial" w:cs="Arial"/>
          <w:sz w:val="18"/>
          <w:szCs w:val="18"/>
          <w:lang w:val="es-MX"/>
        </w:rPr>
      </w:pPr>
      <w:r w:rsidRPr="00056305">
        <w:rPr>
          <w:rFonts w:ascii="Arial" w:hAnsi="Arial" w:cs="Arial"/>
          <w:sz w:val="18"/>
          <w:szCs w:val="18"/>
          <w:lang w:val="es-MX"/>
        </w:rPr>
        <w:t>Una misma comercializadora no podrá presentar dos movimientos de venta consecutivos para un mismo vehículo.</w:t>
      </w:r>
    </w:p>
    <w:p w:rsidR="00CF1FD9" w:rsidRPr="00056305" w:rsidRDefault="00CF1FD9" w:rsidP="00921357">
      <w:pPr>
        <w:numPr>
          <w:ilvl w:val="0"/>
          <w:numId w:val="21"/>
        </w:numPr>
        <w:tabs>
          <w:tab w:val="clear" w:pos="1920"/>
        </w:tabs>
        <w:spacing w:after="101" w:line="230" w:lineRule="exact"/>
        <w:ind w:left="720" w:hanging="432"/>
        <w:jc w:val="both"/>
        <w:rPr>
          <w:rFonts w:ascii="Arial" w:hAnsi="Arial" w:cs="Arial"/>
          <w:sz w:val="18"/>
          <w:szCs w:val="18"/>
          <w:lang w:val="es-MX"/>
        </w:rPr>
      </w:pPr>
      <w:r w:rsidRPr="00056305">
        <w:rPr>
          <w:rFonts w:ascii="Arial" w:hAnsi="Arial" w:cs="Arial"/>
          <w:sz w:val="18"/>
          <w:szCs w:val="18"/>
          <w:lang w:val="es-MX"/>
        </w:rPr>
        <w:t>En el campo de número de factura, la comercializadora deberá capturar los datos de la factura que está emitiendo, validando que no se facture más de un vehículo por factura y que ésta última no se repita por la misma comercializadora.</w:t>
      </w:r>
    </w:p>
    <w:p w:rsidR="00CF1FD9" w:rsidRPr="00056305" w:rsidRDefault="00CF1FD9" w:rsidP="00CF1FD9">
      <w:pPr>
        <w:pStyle w:val="Texto"/>
        <w:spacing w:line="230" w:lineRule="exact"/>
      </w:pPr>
      <w:bookmarkStart w:id="5" w:name="_Toc190614489"/>
      <w:r w:rsidRPr="00E729F3">
        <w:rPr>
          <w:b/>
        </w:rPr>
        <w:t xml:space="preserve">2.3 </w:t>
      </w:r>
      <w:r w:rsidRPr="00056305">
        <w:t>Actualización</w:t>
      </w:r>
      <w:bookmarkEnd w:id="5"/>
    </w:p>
    <w:p w:rsidR="00CF1FD9" w:rsidRPr="00056305" w:rsidRDefault="00CF1FD9" w:rsidP="00CF1FD9">
      <w:pPr>
        <w:pStyle w:val="ROMANOS"/>
        <w:rPr>
          <w:lang w:val="es-MX"/>
        </w:rPr>
      </w:pPr>
      <w:r w:rsidRPr="002204C0">
        <w:rPr>
          <w:b/>
          <w:lang w:val="es-MX"/>
        </w:rPr>
        <w:t>1.</w:t>
      </w:r>
      <w:r w:rsidRPr="002204C0">
        <w:rPr>
          <w:b/>
          <w:lang w:val="es-MX"/>
        </w:rPr>
        <w:tab/>
      </w:r>
      <w:r w:rsidRPr="00056305">
        <w:rPr>
          <w:lang w:val="es-MX"/>
        </w:rPr>
        <w:t>Este movimiento representa el derecho del sujeto obligado en este caso las comercializadoras de solicitar al Secretario Ejecutivo, con causa justificada la modificación de la información que haya proporcionado al Registro Público Vehicular.</w:t>
      </w:r>
    </w:p>
    <w:p w:rsidR="00CF1FD9" w:rsidRPr="00056305" w:rsidRDefault="00CF1FD9" w:rsidP="00CF1FD9">
      <w:pPr>
        <w:spacing w:after="101" w:line="230" w:lineRule="exact"/>
        <w:ind w:left="720" w:hanging="432"/>
        <w:jc w:val="both"/>
        <w:rPr>
          <w:rFonts w:ascii="Arial" w:hAnsi="Arial" w:cs="Arial"/>
          <w:sz w:val="18"/>
          <w:szCs w:val="18"/>
          <w:lang w:val="es-MX"/>
        </w:rPr>
      </w:pPr>
      <w:r w:rsidRPr="00056305">
        <w:rPr>
          <w:rFonts w:ascii="Arial" w:hAnsi="Arial" w:cs="Arial"/>
          <w:sz w:val="18"/>
          <w:szCs w:val="18"/>
          <w:lang w:val="es-MX"/>
        </w:rPr>
        <w:t xml:space="preserve">Las validaciones </w:t>
      </w:r>
      <w:r>
        <w:rPr>
          <w:rFonts w:ascii="Arial" w:hAnsi="Arial" w:cs="Arial"/>
          <w:sz w:val="18"/>
          <w:szCs w:val="18"/>
          <w:lang w:val="es-MX"/>
        </w:rPr>
        <w:t xml:space="preserve">para este movimiento </w:t>
      </w:r>
      <w:r w:rsidRPr="00056305">
        <w:rPr>
          <w:rFonts w:ascii="Arial" w:hAnsi="Arial" w:cs="Arial"/>
          <w:sz w:val="18"/>
          <w:szCs w:val="18"/>
          <w:lang w:val="es-MX"/>
        </w:rPr>
        <w:t>son:</w:t>
      </w:r>
    </w:p>
    <w:p w:rsidR="00CF1FD9" w:rsidRPr="00056305" w:rsidRDefault="00CF1FD9" w:rsidP="00921357">
      <w:pPr>
        <w:numPr>
          <w:ilvl w:val="0"/>
          <w:numId w:val="22"/>
        </w:numPr>
        <w:tabs>
          <w:tab w:val="clear" w:pos="1920"/>
        </w:tabs>
        <w:spacing w:after="101" w:line="230" w:lineRule="exact"/>
        <w:ind w:left="720" w:hanging="432"/>
        <w:jc w:val="both"/>
        <w:rPr>
          <w:rFonts w:ascii="Arial" w:hAnsi="Arial" w:cs="Arial"/>
          <w:sz w:val="18"/>
          <w:szCs w:val="18"/>
          <w:lang w:val="es-MX"/>
        </w:rPr>
      </w:pPr>
      <w:r w:rsidRPr="00056305">
        <w:rPr>
          <w:rFonts w:ascii="Arial" w:hAnsi="Arial" w:cs="Arial"/>
          <w:sz w:val="18"/>
          <w:szCs w:val="18"/>
          <w:lang w:val="es-MX"/>
        </w:rPr>
        <w:t>Deberá existir un aviso previo de compra o de venta</w:t>
      </w:r>
    </w:p>
    <w:p w:rsidR="00CF1FD9" w:rsidRPr="00056305" w:rsidRDefault="00CF1FD9" w:rsidP="00921357">
      <w:pPr>
        <w:numPr>
          <w:ilvl w:val="0"/>
          <w:numId w:val="22"/>
        </w:numPr>
        <w:tabs>
          <w:tab w:val="clear" w:pos="1920"/>
        </w:tabs>
        <w:spacing w:after="101" w:line="230" w:lineRule="exact"/>
        <w:ind w:left="720" w:hanging="432"/>
        <w:jc w:val="both"/>
        <w:rPr>
          <w:rFonts w:ascii="Arial" w:hAnsi="Arial" w:cs="Arial"/>
          <w:sz w:val="18"/>
          <w:szCs w:val="18"/>
          <w:lang w:val="es-MX"/>
        </w:rPr>
      </w:pPr>
      <w:r w:rsidRPr="00056305">
        <w:rPr>
          <w:rFonts w:ascii="Arial" w:hAnsi="Arial" w:cs="Arial"/>
          <w:sz w:val="18"/>
          <w:szCs w:val="18"/>
          <w:lang w:val="es-MX"/>
        </w:rPr>
        <w:t>Considerar que el máximo de campos a modificar/actualizar será de cinco, y por una única vez.</w:t>
      </w:r>
    </w:p>
    <w:p w:rsidR="00CF1FD9" w:rsidRPr="00056305" w:rsidRDefault="00CF1FD9" w:rsidP="00921357">
      <w:pPr>
        <w:numPr>
          <w:ilvl w:val="0"/>
          <w:numId w:val="22"/>
        </w:numPr>
        <w:tabs>
          <w:tab w:val="clear" w:pos="1920"/>
        </w:tabs>
        <w:spacing w:after="101" w:line="230" w:lineRule="exact"/>
        <w:ind w:left="720" w:hanging="432"/>
        <w:jc w:val="both"/>
        <w:rPr>
          <w:rFonts w:ascii="Arial" w:hAnsi="Arial" w:cs="Arial"/>
          <w:sz w:val="18"/>
          <w:szCs w:val="18"/>
          <w:lang w:val="es-MX"/>
        </w:rPr>
      </w:pPr>
      <w:r w:rsidRPr="00056305">
        <w:rPr>
          <w:rFonts w:ascii="Arial" w:hAnsi="Arial" w:cs="Arial"/>
          <w:sz w:val="18"/>
          <w:szCs w:val="18"/>
          <w:lang w:val="es-MX"/>
        </w:rPr>
        <w:t>El plazo máximo permitido para actualizar avisos será de quince días hábiles posteriores al último aviso realizado.</w:t>
      </w:r>
    </w:p>
    <w:p w:rsidR="00CF1FD9" w:rsidRPr="00056305" w:rsidRDefault="00CF1FD9" w:rsidP="00921357">
      <w:pPr>
        <w:numPr>
          <w:ilvl w:val="0"/>
          <w:numId w:val="22"/>
        </w:numPr>
        <w:tabs>
          <w:tab w:val="clear" w:pos="1920"/>
        </w:tabs>
        <w:spacing w:after="101" w:line="230" w:lineRule="exact"/>
        <w:ind w:left="720" w:hanging="432"/>
        <w:jc w:val="both"/>
        <w:rPr>
          <w:rFonts w:ascii="Arial" w:hAnsi="Arial" w:cs="Arial"/>
          <w:sz w:val="18"/>
          <w:szCs w:val="18"/>
          <w:lang w:val="es-MX"/>
        </w:rPr>
      </w:pPr>
      <w:r w:rsidRPr="00056305">
        <w:rPr>
          <w:rFonts w:ascii="Arial" w:hAnsi="Arial" w:cs="Arial"/>
          <w:sz w:val="18"/>
          <w:szCs w:val="18"/>
          <w:lang w:val="es-MX"/>
        </w:rPr>
        <w:t xml:space="preserve">Considerar que el </w:t>
      </w:r>
      <w:proofErr w:type="spellStart"/>
      <w:r w:rsidRPr="00056305">
        <w:rPr>
          <w:rFonts w:ascii="Arial" w:hAnsi="Arial" w:cs="Arial"/>
          <w:sz w:val="18"/>
          <w:szCs w:val="18"/>
          <w:lang w:val="es-MX"/>
        </w:rPr>
        <w:t>NIV</w:t>
      </w:r>
      <w:proofErr w:type="spellEnd"/>
      <w:r w:rsidRPr="00056305">
        <w:rPr>
          <w:rFonts w:ascii="Arial" w:hAnsi="Arial" w:cs="Arial"/>
          <w:sz w:val="18"/>
          <w:szCs w:val="18"/>
          <w:lang w:val="es-MX"/>
        </w:rPr>
        <w:t xml:space="preserve">, folio de operación, </w:t>
      </w:r>
      <w:proofErr w:type="spellStart"/>
      <w:r w:rsidRPr="00056305">
        <w:rPr>
          <w:rFonts w:ascii="Arial" w:hAnsi="Arial" w:cs="Arial"/>
          <w:sz w:val="18"/>
          <w:szCs w:val="18"/>
          <w:lang w:val="es-MX"/>
        </w:rPr>
        <w:t>NCI</w:t>
      </w:r>
      <w:proofErr w:type="spellEnd"/>
      <w:r w:rsidRPr="00056305">
        <w:rPr>
          <w:rFonts w:ascii="Arial" w:hAnsi="Arial" w:cs="Arial"/>
          <w:sz w:val="18"/>
          <w:szCs w:val="18"/>
          <w:lang w:val="es-MX"/>
        </w:rPr>
        <w:t>, fecha de movimiento e información del vehículo, no serán sujetos de actualización o modificación.</w:t>
      </w:r>
    </w:p>
    <w:p w:rsidR="00CF1FD9" w:rsidRPr="00056305" w:rsidRDefault="00CF1FD9" w:rsidP="00921357">
      <w:pPr>
        <w:numPr>
          <w:ilvl w:val="0"/>
          <w:numId w:val="22"/>
        </w:numPr>
        <w:tabs>
          <w:tab w:val="clear" w:pos="1920"/>
        </w:tabs>
        <w:spacing w:after="101" w:line="230" w:lineRule="exact"/>
        <w:ind w:left="720" w:hanging="432"/>
        <w:jc w:val="both"/>
        <w:rPr>
          <w:rFonts w:ascii="Arial" w:hAnsi="Arial" w:cs="Arial"/>
          <w:sz w:val="18"/>
          <w:szCs w:val="18"/>
          <w:lang w:val="es-MX"/>
        </w:rPr>
      </w:pPr>
      <w:r w:rsidRPr="00056305">
        <w:rPr>
          <w:rFonts w:ascii="Arial" w:hAnsi="Arial" w:cs="Arial"/>
          <w:sz w:val="18"/>
          <w:szCs w:val="18"/>
          <w:lang w:val="es-MX"/>
        </w:rPr>
        <w:t>El movimiento de actualización sólo podrá ser ejecutado por la comercializadora que realizó el aviso de compra o venta.</w:t>
      </w:r>
    </w:p>
    <w:p w:rsidR="00CF1FD9" w:rsidRPr="00056305" w:rsidRDefault="00CF1FD9" w:rsidP="00CF1FD9">
      <w:pPr>
        <w:pStyle w:val="Texto"/>
        <w:spacing w:line="230" w:lineRule="exact"/>
      </w:pPr>
      <w:bookmarkStart w:id="6" w:name="_Toc190614490"/>
      <w:r w:rsidRPr="00E729F3">
        <w:rPr>
          <w:b/>
        </w:rPr>
        <w:t xml:space="preserve">2.4 </w:t>
      </w:r>
      <w:r w:rsidRPr="00056305">
        <w:t>Cancelación de compra o venta</w:t>
      </w:r>
      <w:bookmarkEnd w:id="6"/>
    </w:p>
    <w:p w:rsidR="00CF1FD9" w:rsidRPr="00056305" w:rsidRDefault="00CF1FD9" w:rsidP="00CF1FD9">
      <w:pPr>
        <w:pStyle w:val="Texto"/>
        <w:spacing w:line="230" w:lineRule="exact"/>
        <w:rPr>
          <w:lang w:val="es-MX"/>
        </w:rPr>
      </w:pPr>
      <w:r w:rsidRPr="00056305">
        <w:rPr>
          <w:lang w:val="es-MX"/>
        </w:rPr>
        <w:lastRenderedPageBreak/>
        <w:t>Este movimiento se deberá presentar cuando la comercializadora presento su aviso de compra o venta y por algún motivo el propietario/cliente devuelve el vehículo y cancela la venta. También podrá presentar este movimiento en los casos que los datos de la facturación cambien y por lo tanto la información que envío en el aviso de venta como nombre del propietario y su dirección.</w:t>
      </w:r>
    </w:p>
    <w:p w:rsidR="00CF1FD9" w:rsidRPr="00056305" w:rsidRDefault="00CF1FD9" w:rsidP="00CF1FD9">
      <w:pPr>
        <w:widowControl w:val="0"/>
        <w:autoSpaceDE w:val="0"/>
        <w:autoSpaceDN w:val="0"/>
        <w:adjustRightInd w:val="0"/>
        <w:spacing w:after="101" w:line="216" w:lineRule="exact"/>
        <w:ind w:firstLine="288"/>
        <w:jc w:val="both"/>
        <w:rPr>
          <w:rFonts w:ascii="Arial" w:hAnsi="Arial" w:cs="Arial"/>
          <w:sz w:val="18"/>
          <w:szCs w:val="18"/>
          <w:lang w:val="es-MX"/>
        </w:rPr>
      </w:pPr>
      <w:r w:rsidRPr="00056305">
        <w:rPr>
          <w:rFonts w:ascii="Arial" w:hAnsi="Arial" w:cs="Arial"/>
          <w:sz w:val="18"/>
          <w:szCs w:val="18"/>
          <w:lang w:val="es-MX"/>
        </w:rPr>
        <w:t>Para aceptar el movimiento de cancelación de compra o venta, se deberán cumplir las siguientes validaciones:</w:t>
      </w:r>
    </w:p>
    <w:p w:rsidR="00CF1FD9" w:rsidRPr="00056305" w:rsidRDefault="00CF1FD9" w:rsidP="00921357">
      <w:pPr>
        <w:numPr>
          <w:ilvl w:val="0"/>
          <w:numId w:val="23"/>
        </w:numPr>
        <w:tabs>
          <w:tab w:val="clear" w:pos="1920"/>
        </w:tabs>
        <w:spacing w:after="101" w:line="216" w:lineRule="exact"/>
        <w:ind w:left="720" w:hanging="432"/>
        <w:jc w:val="both"/>
        <w:rPr>
          <w:rFonts w:ascii="Arial" w:hAnsi="Arial" w:cs="Arial"/>
          <w:sz w:val="18"/>
          <w:szCs w:val="18"/>
          <w:lang w:val="es-MX"/>
        </w:rPr>
      </w:pPr>
      <w:r w:rsidRPr="00056305">
        <w:rPr>
          <w:rFonts w:ascii="Arial" w:hAnsi="Arial" w:cs="Arial"/>
          <w:sz w:val="18"/>
          <w:szCs w:val="18"/>
          <w:lang w:val="es-MX"/>
        </w:rPr>
        <w:t>Para poder realizar un movimiento de cancelación, es necesario que exista un aviso de compra o venta previo.</w:t>
      </w:r>
    </w:p>
    <w:p w:rsidR="00CF1FD9" w:rsidRPr="00056305" w:rsidRDefault="00CF1FD9" w:rsidP="00921357">
      <w:pPr>
        <w:numPr>
          <w:ilvl w:val="0"/>
          <w:numId w:val="23"/>
        </w:numPr>
        <w:tabs>
          <w:tab w:val="clear" w:pos="1920"/>
        </w:tabs>
        <w:spacing w:after="101" w:line="216" w:lineRule="exact"/>
        <w:ind w:left="720" w:hanging="432"/>
        <w:jc w:val="both"/>
        <w:rPr>
          <w:rFonts w:ascii="Arial" w:hAnsi="Arial" w:cs="Arial"/>
          <w:sz w:val="18"/>
          <w:szCs w:val="18"/>
          <w:lang w:val="es-MX"/>
        </w:rPr>
      </w:pPr>
      <w:r w:rsidRPr="00056305">
        <w:rPr>
          <w:rFonts w:ascii="Arial" w:hAnsi="Arial" w:cs="Arial"/>
          <w:sz w:val="18"/>
          <w:szCs w:val="18"/>
          <w:lang w:val="es-MX"/>
        </w:rPr>
        <w:t>La fecha de la cancelación deberá de ser mayor o igual a la fecha del aviso de compra o venta.</w:t>
      </w:r>
    </w:p>
    <w:p w:rsidR="00CF1FD9" w:rsidRPr="00056305" w:rsidRDefault="00CF1FD9" w:rsidP="00921357">
      <w:pPr>
        <w:numPr>
          <w:ilvl w:val="0"/>
          <w:numId w:val="23"/>
        </w:numPr>
        <w:tabs>
          <w:tab w:val="clear" w:pos="1920"/>
        </w:tabs>
        <w:spacing w:after="101" w:line="216" w:lineRule="exact"/>
        <w:ind w:left="720" w:hanging="432"/>
        <w:jc w:val="both"/>
        <w:rPr>
          <w:rFonts w:ascii="Arial" w:hAnsi="Arial" w:cs="Arial"/>
          <w:sz w:val="18"/>
          <w:szCs w:val="18"/>
          <w:lang w:val="es-MX"/>
        </w:rPr>
      </w:pPr>
      <w:r w:rsidRPr="00056305">
        <w:rPr>
          <w:rFonts w:ascii="Arial" w:hAnsi="Arial" w:cs="Arial"/>
          <w:sz w:val="18"/>
          <w:szCs w:val="18"/>
          <w:lang w:val="es-MX"/>
        </w:rPr>
        <w:t>La comercializadora deberá presentar este movimiento hasta un día hábil posterior a que el propietario haya realizado la entrega del vehículo a la comercializadora</w:t>
      </w:r>
    </w:p>
    <w:p w:rsidR="00CF1FD9" w:rsidRPr="00056305" w:rsidRDefault="00CF1FD9" w:rsidP="00921357">
      <w:pPr>
        <w:numPr>
          <w:ilvl w:val="0"/>
          <w:numId w:val="23"/>
        </w:numPr>
        <w:tabs>
          <w:tab w:val="clear" w:pos="1920"/>
        </w:tabs>
        <w:spacing w:after="101" w:line="216" w:lineRule="exact"/>
        <w:ind w:left="720" w:hanging="432"/>
        <w:jc w:val="both"/>
        <w:rPr>
          <w:rFonts w:ascii="Arial" w:hAnsi="Arial" w:cs="Arial"/>
          <w:sz w:val="18"/>
          <w:szCs w:val="18"/>
        </w:rPr>
      </w:pPr>
      <w:proofErr w:type="spellStart"/>
      <w:r>
        <w:rPr>
          <w:rFonts w:ascii="Arial" w:hAnsi="Arial" w:cs="Arial"/>
          <w:sz w:val="18"/>
          <w:szCs w:val="18"/>
        </w:rPr>
        <w:t>U</w:t>
      </w:r>
      <w:r w:rsidRPr="00056305">
        <w:rPr>
          <w:rFonts w:ascii="Arial" w:hAnsi="Arial" w:cs="Arial"/>
          <w:sz w:val="18"/>
          <w:szCs w:val="18"/>
        </w:rPr>
        <w:t>nica</w:t>
      </w:r>
      <w:proofErr w:type="spellEnd"/>
      <w:r w:rsidRPr="00056305">
        <w:rPr>
          <w:rFonts w:ascii="Arial" w:hAnsi="Arial" w:cs="Arial"/>
          <w:sz w:val="18"/>
          <w:szCs w:val="18"/>
        </w:rPr>
        <w:t xml:space="preserve"> y exclusivamente la comercializadora que haya enviado el aviso de compra o venta podrá presentar el aviso de cancelación.</w:t>
      </w:r>
    </w:p>
    <w:p w:rsidR="00CF1FD9" w:rsidRPr="005D75B3" w:rsidRDefault="00CF1FD9" w:rsidP="00CF1FD9">
      <w:pPr>
        <w:pStyle w:val="Texto"/>
        <w:rPr>
          <w:b/>
        </w:rPr>
      </w:pPr>
      <w:bookmarkStart w:id="7" w:name="_Toc190614491"/>
      <w:r w:rsidRPr="005D75B3">
        <w:rPr>
          <w:b/>
        </w:rPr>
        <w:t>III.</w:t>
      </w:r>
      <w:r w:rsidRPr="005D75B3">
        <w:rPr>
          <w:b/>
        </w:rPr>
        <w:tab/>
        <w:t>Especificaciones de información</w:t>
      </w:r>
      <w:bookmarkEnd w:id="7"/>
      <w:r w:rsidRPr="005D75B3">
        <w:rPr>
          <w:b/>
        </w:rPr>
        <w:t xml:space="preserve"> </w:t>
      </w:r>
    </w:p>
    <w:tbl>
      <w:tblPr>
        <w:tblW w:w="8712" w:type="dxa"/>
        <w:tblInd w:w="144" w:type="dxa"/>
        <w:tblLayout w:type="fixed"/>
        <w:tblCellMar>
          <w:left w:w="70" w:type="dxa"/>
          <w:right w:w="70" w:type="dxa"/>
        </w:tblCellMar>
        <w:tblLook w:val="0000" w:firstRow="0" w:lastRow="0" w:firstColumn="0" w:lastColumn="0" w:noHBand="0" w:noVBand="0"/>
      </w:tblPr>
      <w:tblGrid>
        <w:gridCol w:w="808"/>
        <w:gridCol w:w="1421"/>
        <w:gridCol w:w="1123"/>
        <w:gridCol w:w="858"/>
        <w:gridCol w:w="2166"/>
        <w:gridCol w:w="2336"/>
      </w:tblGrid>
      <w:tr w:rsidR="00CF1FD9" w:rsidRPr="00F90A7C" w:rsidTr="00FE3119">
        <w:trPr>
          <w:trHeight w:val="20"/>
          <w:tblHeader/>
        </w:trPr>
        <w:tc>
          <w:tcPr>
            <w:tcW w:w="8712" w:type="dxa"/>
            <w:gridSpan w:val="6"/>
            <w:tcBorders>
              <w:top w:val="single" w:sz="4" w:space="0" w:color="auto"/>
              <w:left w:val="single" w:sz="4" w:space="0" w:color="auto"/>
              <w:bottom w:val="single" w:sz="4" w:space="0" w:color="auto"/>
              <w:right w:val="single" w:sz="4" w:space="0" w:color="auto"/>
            </w:tcBorders>
            <w:shd w:val="clear" w:color="auto" w:fill="E0E0E0"/>
            <w:noWrap/>
            <w:vAlign w:val="center"/>
          </w:tcPr>
          <w:p w:rsidR="00CF1FD9" w:rsidRPr="00F90A7C" w:rsidRDefault="00CF1FD9" w:rsidP="00FE3119">
            <w:pPr>
              <w:spacing w:before="20" w:after="20"/>
              <w:rPr>
                <w:rFonts w:ascii="Arial" w:hAnsi="Arial" w:cs="Arial"/>
                <w:b/>
                <w:sz w:val="16"/>
                <w:szCs w:val="16"/>
                <w:lang w:val="pt-BR"/>
              </w:rPr>
            </w:pPr>
            <w:r w:rsidRPr="00F90A7C">
              <w:rPr>
                <w:rFonts w:ascii="Arial" w:hAnsi="Arial" w:cs="Arial"/>
                <w:b/>
                <w:sz w:val="16"/>
                <w:szCs w:val="16"/>
                <w:lang w:val="pt-BR"/>
              </w:rPr>
              <w:t>COMERCIALIZADORAS</w:t>
            </w:r>
          </w:p>
        </w:tc>
      </w:tr>
      <w:tr w:rsidR="00CF1FD9" w:rsidRPr="00F90A7C" w:rsidTr="00FE3119">
        <w:trPr>
          <w:trHeight w:val="20"/>
          <w:tblHeader/>
        </w:trPr>
        <w:tc>
          <w:tcPr>
            <w:tcW w:w="8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CF1FD9" w:rsidRPr="00F90A7C" w:rsidRDefault="00CF1FD9" w:rsidP="00FE3119">
            <w:pPr>
              <w:spacing w:before="20" w:after="20"/>
              <w:rPr>
                <w:rFonts w:ascii="Arial" w:hAnsi="Arial" w:cs="Arial"/>
                <w:b/>
                <w:sz w:val="16"/>
                <w:szCs w:val="16"/>
              </w:rPr>
            </w:pPr>
            <w:r w:rsidRPr="00F90A7C">
              <w:rPr>
                <w:rFonts w:ascii="Arial" w:hAnsi="Arial" w:cs="Arial"/>
                <w:b/>
                <w:sz w:val="16"/>
                <w:szCs w:val="16"/>
              </w:rPr>
              <w:t>Posición</w:t>
            </w:r>
          </w:p>
        </w:tc>
        <w:tc>
          <w:tcPr>
            <w:tcW w:w="1421" w:type="dxa"/>
            <w:tcBorders>
              <w:top w:val="single" w:sz="4" w:space="0" w:color="auto"/>
              <w:left w:val="nil"/>
              <w:bottom w:val="single" w:sz="4" w:space="0" w:color="auto"/>
              <w:right w:val="single" w:sz="4" w:space="0" w:color="auto"/>
            </w:tcBorders>
            <w:shd w:val="clear" w:color="auto" w:fill="E0E0E0"/>
            <w:vAlign w:val="center"/>
          </w:tcPr>
          <w:p w:rsidR="00CF1FD9" w:rsidRPr="00F90A7C" w:rsidRDefault="00CF1FD9" w:rsidP="00FE3119">
            <w:pPr>
              <w:spacing w:before="20" w:after="20"/>
              <w:rPr>
                <w:rFonts w:ascii="Arial" w:hAnsi="Arial" w:cs="Arial"/>
                <w:b/>
                <w:sz w:val="16"/>
                <w:szCs w:val="16"/>
              </w:rPr>
            </w:pPr>
            <w:r w:rsidRPr="00F90A7C">
              <w:rPr>
                <w:rFonts w:ascii="Arial" w:hAnsi="Arial" w:cs="Arial"/>
                <w:b/>
                <w:sz w:val="16"/>
                <w:szCs w:val="16"/>
              </w:rPr>
              <w:t>Dato</w:t>
            </w:r>
          </w:p>
        </w:tc>
        <w:tc>
          <w:tcPr>
            <w:tcW w:w="1123" w:type="dxa"/>
            <w:tcBorders>
              <w:top w:val="single" w:sz="4" w:space="0" w:color="auto"/>
              <w:left w:val="nil"/>
              <w:bottom w:val="single" w:sz="4" w:space="0" w:color="auto"/>
              <w:right w:val="single" w:sz="4" w:space="0" w:color="auto"/>
            </w:tcBorders>
            <w:shd w:val="clear" w:color="auto" w:fill="E0E0E0"/>
            <w:noWrap/>
            <w:vAlign w:val="center"/>
          </w:tcPr>
          <w:p w:rsidR="00CF1FD9" w:rsidRPr="00F90A7C" w:rsidRDefault="00CF1FD9" w:rsidP="00FE3119">
            <w:pPr>
              <w:spacing w:before="20" w:after="20"/>
              <w:rPr>
                <w:rFonts w:ascii="Arial" w:hAnsi="Arial" w:cs="Arial"/>
                <w:b/>
                <w:sz w:val="16"/>
                <w:szCs w:val="16"/>
              </w:rPr>
            </w:pPr>
            <w:r w:rsidRPr="00F90A7C">
              <w:rPr>
                <w:rFonts w:ascii="Arial" w:hAnsi="Arial" w:cs="Arial"/>
                <w:b/>
                <w:sz w:val="16"/>
                <w:szCs w:val="16"/>
              </w:rPr>
              <w:t>Tipo</w:t>
            </w:r>
          </w:p>
        </w:tc>
        <w:tc>
          <w:tcPr>
            <w:tcW w:w="858" w:type="dxa"/>
            <w:tcBorders>
              <w:top w:val="single" w:sz="4" w:space="0" w:color="auto"/>
              <w:left w:val="nil"/>
              <w:bottom w:val="single" w:sz="4" w:space="0" w:color="auto"/>
              <w:right w:val="single" w:sz="4" w:space="0" w:color="auto"/>
            </w:tcBorders>
            <w:shd w:val="clear" w:color="auto" w:fill="E0E0E0"/>
            <w:noWrap/>
            <w:vAlign w:val="center"/>
          </w:tcPr>
          <w:p w:rsidR="00CF1FD9" w:rsidRPr="00F90A7C" w:rsidRDefault="00CF1FD9" w:rsidP="00FE3119">
            <w:pPr>
              <w:spacing w:before="20" w:after="20"/>
              <w:rPr>
                <w:rFonts w:ascii="Arial" w:hAnsi="Arial" w:cs="Arial"/>
                <w:b/>
                <w:sz w:val="16"/>
                <w:szCs w:val="16"/>
              </w:rPr>
            </w:pPr>
            <w:r w:rsidRPr="00F90A7C">
              <w:rPr>
                <w:rFonts w:ascii="Arial" w:hAnsi="Arial" w:cs="Arial"/>
                <w:b/>
                <w:sz w:val="16"/>
                <w:szCs w:val="16"/>
              </w:rPr>
              <w:t>Longitud</w:t>
            </w:r>
          </w:p>
          <w:p w:rsidR="00CF1FD9" w:rsidRPr="00F90A7C" w:rsidRDefault="00CF1FD9" w:rsidP="00FE3119">
            <w:pPr>
              <w:spacing w:before="20" w:after="20"/>
              <w:rPr>
                <w:rFonts w:ascii="Arial" w:hAnsi="Arial" w:cs="Arial"/>
                <w:b/>
                <w:sz w:val="16"/>
                <w:szCs w:val="16"/>
              </w:rPr>
            </w:pPr>
            <w:r w:rsidRPr="00F90A7C">
              <w:rPr>
                <w:rFonts w:ascii="Arial" w:hAnsi="Arial" w:cs="Arial"/>
                <w:b/>
                <w:sz w:val="16"/>
                <w:szCs w:val="16"/>
              </w:rPr>
              <w:t>Máxima</w:t>
            </w:r>
          </w:p>
        </w:tc>
        <w:tc>
          <w:tcPr>
            <w:tcW w:w="2166" w:type="dxa"/>
            <w:tcBorders>
              <w:top w:val="single" w:sz="4" w:space="0" w:color="auto"/>
              <w:left w:val="nil"/>
              <w:bottom w:val="single" w:sz="4" w:space="0" w:color="auto"/>
              <w:right w:val="single" w:sz="4" w:space="0" w:color="auto"/>
            </w:tcBorders>
            <w:shd w:val="clear" w:color="auto" w:fill="E0E0E0"/>
            <w:vAlign w:val="center"/>
          </w:tcPr>
          <w:p w:rsidR="00CF1FD9" w:rsidRPr="00F90A7C" w:rsidRDefault="00CF1FD9" w:rsidP="00FE3119">
            <w:pPr>
              <w:spacing w:before="20" w:after="20"/>
              <w:rPr>
                <w:rFonts w:ascii="Arial" w:hAnsi="Arial" w:cs="Arial"/>
                <w:b/>
                <w:sz w:val="16"/>
                <w:szCs w:val="16"/>
              </w:rPr>
            </w:pPr>
            <w:r w:rsidRPr="00F90A7C">
              <w:rPr>
                <w:rFonts w:ascii="Arial" w:hAnsi="Arial" w:cs="Arial"/>
                <w:b/>
                <w:sz w:val="16"/>
                <w:szCs w:val="16"/>
              </w:rPr>
              <w:t>Descripción</w:t>
            </w:r>
          </w:p>
        </w:tc>
        <w:tc>
          <w:tcPr>
            <w:tcW w:w="2336" w:type="dxa"/>
            <w:tcBorders>
              <w:top w:val="single" w:sz="4" w:space="0" w:color="auto"/>
              <w:left w:val="nil"/>
              <w:bottom w:val="single" w:sz="4" w:space="0" w:color="auto"/>
              <w:right w:val="single" w:sz="4" w:space="0" w:color="auto"/>
            </w:tcBorders>
            <w:shd w:val="clear" w:color="auto" w:fill="E0E0E0"/>
            <w:vAlign w:val="center"/>
          </w:tcPr>
          <w:p w:rsidR="00CF1FD9" w:rsidRPr="00F90A7C" w:rsidRDefault="00CF1FD9" w:rsidP="00FE3119">
            <w:pPr>
              <w:spacing w:before="20" w:after="20"/>
              <w:rPr>
                <w:rFonts w:ascii="Arial" w:hAnsi="Arial" w:cs="Arial"/>
                <w:b/>
                <w:sz w:val="16"/>
                <w:szCs w:val="16"/>
              </w:rPr>
            </w:pPr>
            <w:r w:rsidRPr="00F90A7C">
              <w:rPr>
                <w:rFonts w:ascii="Arial" w:hAnsi="Arial" w:cs="Arial"/>
                <w:b/>
                <w:sz w:val="16"/>
                <w:szCs w:val="16"/>
              </w:rPr>
              <w:t>Validaciones</w:t>
            </w:r>
          </w:p>
        </w:tc>
      </w:tr>
      <w:tr w:rsidR="00CF1FD9" w:rsidRPr="00F90A7C" w:rsidTr="00FE3119">
        <w:trPr>
          <w:trHeight w:val="20"/>
        </w:trPr>
        <w:tc>
          <w:tcPr>
            <w:tcW w:w="808" w:type="dxa"/>
            <w:tcBorders>
              <w:top w:val="nil"/>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1</w:t>
            </w:r>
          </w:p>
        </w:tc>
        <w:tc>
          <w:tcPr>
            <w:tcW w:w="1421"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proofErr w:type="spellStart"/>
            <w:r w:rsidRPr="00F90A7C">
              <w:rPr>
                <w:rFonts w:ascii="Arial" w:hAnsi="Arial" w:cs="Arial"/>
                <w:sz w:val="16"/>
                <w:szCs w:val="16"/>
              </w:rPr>
              <w:t>NIV</w:t>
            </w:r>
            <w:proofErr w:type="spellEnd"/>
          </w:p>
        </w:tc>
        <w:tc>
          <w:tcPr>
            <w:tcW w:w="1123"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Alfanumérico</w:t>
            </w:r>
          </w:p>
        </w:tc>
        <w:tc>
          <w:tcPr>
            <w:tcW w:w="858"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17</w:t>
            </w:r>
          </w:p>
        </w:tc>
        <w:tc>
          <w:tcPr>
            <w:tcW w:w="216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Número de Identificación Vehicular</w:t>
            </w:r>
          </w:p>
        </w:tc>
        <w:tc>
          <w:tcPr>
            <w:tcW w:w="233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 xml:space="preserve">Se aceptan caracteres en mayúsculas o minúsculas de </w:t>
            </w:r>
            <w:smartTag w:uri="urn:schemas-microsoft-com:office:smarttags" w:element="PersonName">
              <w:smartTagPr>
                <w:attr w:name="ProductID" w:val="la A-Z"/>
              </w:smartTagPr>
              <w:r w:rsidRPr="00F90A7C">
                <w:rPr>
                  <w:rFonts w:ascii="Arial" w:hAnsi="Arial" w:cs="Arial"/>
                  <w:sz w:val="16"/>
                  <w:szCs w:val="16"/>
                </w:rPr>
                <w:t>la A-Z</w:t>
              </w:r>
            </w:smartTag>
            <w:r w:rsidRPr="00F90A7C">
              <w:rPr>
                <w:rFonts w:ascii="Arial" w:hAnsi="Arial" w:cs="Arial"/>
                <w:sz w:val="16"/>
                <w:szCs w:val="16"/>
              </w:rPr>
              <w:t xml:space="preserve">, (exceptuando </w:t>
            </w:r>
            <w:proofErr w:type="spellStart"/>
            <w:r w:rsidRPr="00F90A7C">
              <w:rPr>
                <w:rFonts w:ascii="Arial" w:hAnsi="Arial" w:cs="Arial"/>
                <w:sz w:val="16"/>
                <w:szCs w:val="16"/>
              </w:rPr>
              <w:t>I,Q,Ñ,O</w:t>
            </w:r>
            <w:proofErr w:type="spellEnd"/>
            <w:r w:rsidRPr="00F90A7C">
              <w:rPr>
                <w:rFonts w:ascii="Arial" w:hAnsi="Arial" w:cs="Arial"/>
                <w:sz w:val="16"/>
                <w:szCs w:val="16"/>
              </w:rPr>
              <w:t>) y numéricos del 0-9</w:t>
            </w:r>
          </w:p>
        </w:tc>
      </w:tr>
      <w:tr w:rsidR="00CF1FD9" w:rsidRPr="00F90A7C" w:rsidTr="00FE3119">
        <w:trPr>
          <w:trHeight w:val="20"/>
        </w:trPr>
        <w:tc>
          <w:tcPr>
            <w:tcW w:w="808" w:type="dxa"/>
            <w:tcBorders>
              <w:top w:val="nil"/>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2</w:t>
            </w:r>
          </w:p>
        </w:tc>
        <w:tc>
          <w:tcPr>
            <w:tcW w:w="1421"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proofErr w:type="spellStart"/>
            <w:r w:rsidRPr="00F90A7C">
              <w:rPr>
                <w:rFonts w:ascii="Arial" w:hAnsi="Arial" w:cs="Arial"/>
                <w:sz w:val="16"/>
                <w:szCs w:val="16"/>
              </w:rPr>
              <w:t>NCI</w:t>
            </w:r>
            <w:proofErr w:type="spellEnd"/>
          </w:p>
        </w:tc>
        <w:tc>
          <w:tcPr>
            <w:tcW w:w="1123"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Alfanumérico</w:t>
            </w:r>
          </w:p>
        </w:tc>
        <w:tc>
          <w:tcPr>
            <w:tcW w:w="858"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8</w:t>
            </w:r>
          </w:p>
        </w:tc>
        <w:tc>
          <w:tcPr>
            <w:tcW w:w="216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Número de Constancia de Inscripción</w:t>
            </w:r>
          </w:p>
        </w:tc>
        <w:tc>
          <w:tcPr>
            <w:tcW w:w="233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 xml:space="preserve">Que corresponda al </w:t>
            </w:r>
            <w:proofErr w:type="spellStart"/>
            <w:r w:rsidRPr="00F90A7C">
              <w:rPr>
                <w:rFonts w:ascii="Arial" w:hAnsi="Arial" w:cs="Arial"/>
                <w:sz w:val="16"/>
                <w:szCs w:val="16"/>
              </w:rPr>
              <w:t>NIV</w:t>
            </w:r>
            <w:proofErr w:type="spellEnd"/>
            <w:r w:rsidRPr="00F90A7C">
              <w:rPr>
                <w:rFonts w:ascii="Arial" w:hAnsi="Arial" w:cs="Arial"/>
                <w:sz w:val="16"/>
                <w:szCs w:val="16"/>
              </w:rPr>
              <w:t xml:space="preserve">, proporcionado. Alfanumérico, se permite el uso de letras, de </w:t>
            </w:r>
            <w:smartTag w:uri="urn:schemas-microsoft-com:office:smarttags" w:element="PersonName">
              <w:smartTagPr>
                <w:attr w:name="ProductID" w:val="la A"/>
              </w:smartTagPr>
              <w:r w:rsidRPr="00F90A7C">
                <w:rPr>
                  <w:rFonts w:ascii="Arial" w:hAnsi="Arial" w:cs="Arial"/>
                  <w:sz w:val="16"/>
                  <w:szCs w:val="16"/>
                </w:rPr>
                <w:t>la A</w:t>
              </w:r>
            </w:smartTag>
            <w:r w:rsidRPr="00F90A7C">
              <w:rPr>
                <w:rFonts w:ascii="Arial" w:hAnsi="Arial" w:cs="Arial"/>
                <w:sz w:val="16"/>
                <w:szCs w:val="16"/>
              </w:rPr>
              <w:t xml:space="preserve"> </w:t>
            </w:r>
            <w:proofErr w:type="spellStart"/>
            <w:r w:rsidRPr="00F90A7C">
              <w:rPr>
                <w:rFonts w:ascii="Arial" w:hAnsi="Arial" w:cs="Arial"/>
                <w:sz w:val="16"/>
                <w:szCs w:val="16"/>
              </w:rPr>
              <w:t>a</w:t>
            </w:r>
            <w:proofErr w:type="spellEnd"/>
            <w:r w:rsidRPr="00F90A7C">
              <w:rPr>
                <w:rFonts w:ascii="Arial" w:hAnsi="Arial" w:cs="Arial"/>
                <w:sz w:val="16"/>
                <w:szCs w:val="16"/>
              </w:rPr>
              <w:t xml:space="preserve"> </w:t>
            </w:r>
            <w:smartTag w:uri="urn:schemas-microsoft-com:office:smarttags" w:element="PersonName">
              <w:smartTagPr>
                <w:attr w:name="ProductID" w:val="la Z"/>
              </w:smartTagPr>
              <w:r w:rsidRPr="00F90A7C">
                <w:rPr>
                  <w:rFonts w:ascii="Arial" w:hAnsi="Arial" w:cs="Arial"/>
                  <w:sz w:val="16"/>
                  <w:szCs w:val="16"/>
                </w:rPr>
                <w:t>la Z</w:t>
              </w:r>
            </w:smartTag>
            <w:r w:rsidRPr="00F90A7C">
              <w:rPr>
                <w:rFonts w:ascii="Arial" w:hAnsi="Arial" w:cs="Arial"/>
                <w:sz w:val="16"/>
                <w:szCs w:val="16"/>
              </w:rPr>
              <w:t>, mayúsculas y minúsculas y números del 0 al 9</w:t>
            </w:r>
          </w:p>
        </w:tc>
      </w:tr>
      <w:tr w:rsidR="00CF1FD9" w:rsidRPr="00F90A7C" w:rsidTr="00FE3119">
        <w:trPr>
          <w:trHeight w:val="20"/>
        </w:trPr>
        <w:tc>
          <w:tcPr>
            <w:tcW w:w="808" w:type="dxa"/>
            <w:tcBorders>
              <w:top w:val="nil"/>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3</w:t>
            </w:r>
          </w:p>
        </w:tc>
        <w:tc>
          <w:tcPr>
            <w:tcW w:w="1421"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Clave de la Comercializadora</w:t>
            </w:r>
          </w:p>
        </w:tc>
        <w:tc>
          <w:tcPr>
            <w:tcW w:w="1123"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 xml:space="preserve">Numérico </w:t>
            </w:r>
          </w:p>
        </w:tc>
        <w:tc>
          <w:tcPr>
            <w:tcW w:w="858"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6</w:t>
            </w:r>
          </w:p>
        </w:tc>
        <w:tc>
          <w:tcPr>
            <w:tcW w:w="216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Corresponde a la clave que otorga el SESNSP, cuando el Sujeto Obligado es dado de alta en el padrón de Sujetos Obligados.</w:t>
            </w:r>
          </w:p>
        </w:tc>
        <w:tc>
          <w:tcPr>
            <w:tcW w:w="233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Que corresponda al Catálogo del SESNSP.</w:t>
            </w:r>
          </w:p>
        </w:tc>
      </w:tr>
      <w:tr w:rsidR="00CF1FD9" w:rsidRPr="00F90A7C" w:rsidTr="00FE3119">
        <w:trPr>
          <w:trHeight w:val="20"/>
        </w:trPr>
        <w:tc>
          <w:tcPr>
            <w:tcW w:w="808" w:type="dxa"/>
            <w:tcBorders>
              <w:top w:val="nil"/>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4</w:t>
            </w:r>
          </w:p>
        </w:tc>
        <w:tc>
          <w:tcPr>
            <w:tcW w:w="1421"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Versión</w:t>
            </w:r>
          </w:p>
        </w:tc>
        <w:tc>
          <w:tcPr>
            <w:tcW w:w="1123"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Alfanumérico</w:t>
            </w:r>
          </w:p>
        </w:tc>
        <w:tc>
          <w:tcPr>
            <w:tcW w:w="858"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50</w:t>
            </w:r>
          </w:p>
        </w:tc>
        <w:tc>
          <w:tcPr>
            <w:tcW w:w="2166"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Versión del vehículo</w:t>
            </w:r>
          </w:p>
        </w:tc>
        <w:tc>
          <w:tcPr>
            <w:tcW w:w="233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 xml:space="preserve">Alfanumérico, se permite el uso de letras, de </w:t>
            </w:r>
            <w:smartTag w:uri="urn:schemas-microsoft-com:office:smarttags" w:element="PersonName">
              <w:smartTagPr>
                <w:attr w:name="ProductID" w:val="la A"/>
              </w:smartTagPr>
              <w:r w:rsidRPr="00F90A7C">
                <w:rPr>
                  <w:rFonts w:ascii="Arial" w:hAnsi="Arial" w:cs="Arial"/>
                  <w:sz w:val="16"/>
                  <w:szCs w:val="16"/>
                </w:rPr>
                <w:t>la A</w:t>
              </w:r>
            </w:smartTag>
            <w:r w:rsidRPr="00F90A7C">
              <w:rPr>
                <w:rFonts w:ascii="Arial" w:hAnsi="Arial" w:cs="Arial"/>
                <w:sz w:val="16"/>
                <w:szCs w:val="16"/>
              </w:rPr>
              <w:t xml:space="preserve"> </w:t>
            </w:r>
            <w:proofErr w:type="spellStart"/>
            <w:r w:rsidRPr="00F90A7C">
              <w:rPr>
                <w:rFonts w:ascii="Arial" w:hAnsi="Arial" w:cs="Arial"/>
                <w:sz w:val="16"/>
                <w:szCs w:val="16"/>
              </w:rPr>
              <w:t>a</w:t>
            </w:r>
            <w:proofErr w:type="spellEnd"/>
            <w:r w:rsidRPr="00F90A7C">
              <w:rPr>
                <w:rFonts w:ascii="Arial" w:hAnsi="Arial" w:cs="Arial"/>
                <w:sz w:val="16"/>
                <w:szCs w:val="16"/>
              </w:rPr>
              <w:t xml:space="preserve"> </w:t>
            </w:r>
            <w:smartTag w:uri="urn:schemas-microsoft-com:office:smarttags" w:element="PersonName">
              <w:smartTagPr>
                <w:attr w:name="ProductID" w:val="la Z"/>
              </w:smartTagPr>
              <w:r w:rsidRPr="00F90A7C">
                <w:rPr>
                  <w:rFonts w:ascii="Arial" w:hAnsi="Arial" w:cs="Arial"/>
                  <w:sz w:val="16"/>
                  <w:szCs w:val="16"/>
                </w:rPr>
                <w:t>la Z</w:t>
              </w:r>
            </w:smartTag>
            <w:r w:rsidRPr="00F90A7C">
              <w:rPr>
                <w:rFonts w:ascii="Arial" w:hAnsi="Arial" w:cs="Arial"/>
                <w:sz w:val="16"/>
                <w:szCs w:val="16"/>
              </w:rPr>
              <w:t>, mayúsculas y minúsculas y números del 0 al 9, así como “-“ y “/”</w:t>
            </w:r>
          </w:p>
        </w:tc>
      </w:tr>
      <w:tr w:rsidR="00CF1FD9" w:rsidRPr="00F90A7C" w:rsidTr="00FE3119">
        <w:trPr>
          <w:trHeight w:val="20"/>
        </w:trPr>
        <w:tc>
          <w:tcPr>
            <w:tcW w:w="808" w:type="dxa"/>
            <w:tcBorders>
              <w:top w:val="nil"/>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5</w:t>
            </w:r>
          </w:p>
        </w:tc>
        <w:tc>
          <w:tcPr>
            <w:tcW w:w="1421"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Placas</w:t>
            </w:r>
          </w:p>
        </w:tc>
        <w:tc>
          <w:tcPr>
            <w:tcW w:w="1123"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Alfanumérico</w:t>
            </w:r>
          </w:p>
        </w:tc>
        <w:tc>
          <w:tcPr>
            <w:tcW w:w="858"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8</w:t>
            </w:r>
          </w:p>
        </w:tc>
        <w:tc>
          <w:tcPr>
            <w:tcW w:w="2166"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Placa del vehículo que se está comprando o vendiendo</w:t>
            </w:r>
          </w:p>
        </w:tc>
        <w:tc>
          <w:tcPr>
            <w:tcW w:w="233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 xml:space="preserve">Alfanumérico, se permite el uso de letras, de </w:t>
            </w:r>
            <w:smartTag w:uri="urn:schemas-microsoft-com:office:smarttags" w:element="PersonName">
              <w:smartTagPr>
                <w:attr w:name="ProductID" w:val="la A"/>
              </w:smartTagPr>
              <w:r w:rsidRPr="00F90A7C">
                <w:rPr>
                  <w:rFonts w:ascii="Arial" w:hAnsi="Arial" w:cs="Arial"/>
                  <w:sz w:val="16"/>
                  <w:szCs w:val="16"/>
                </w:rPr>
                <w:t>la A</w:t>
              </w:r>
            </w:smartTag>
            <w:r w:rsidRPr="00F90A7C">
              <w:rPr>
                <w:rFonts w:ascii="Arial" w:hAnsi="Arial" w:cs="Arial"/>
                <w:sz w:val="16"/>
                <w:szCs w:val="16"/>
              </w:rPr>
              <w:t xml:space="preserve"> </w:t>
            </w:r>
            <w:proofErr w:type="spellStart"/>
            <w:r w:rsidRPr="00F90A7C">
              <w:rPr>
                <w:rFonts w:ascii="Arial" w:hAnsi="Arial" w:cs="Arial"/>
                <w:sz w:val="16"/>
                <w:szCs w:val="16"/>
              </w:rPr>
              <w:t>a</w:t>
            </w:r>
            <w:proofErr w:type="spellEnd"/>
            <w:r w:rsidRPr="00F90A7C">
              <w:rPr>
                <w:rFonts w:ascii="Arial" w:hAnsi="Arial" w:cs="Arial"/>
                <w:sz w:val="16"/>
                <w:szCs w:val="16"/>
              </w:rPr>
              <w:t xml:space="preserve"> </w:t>
            </w:r>
            <w:smartTag w:uri="urn:schemas-microsoft-com:office:smarttags" w:element="PersonName">
              <w:smartTagPr>
                <w:attr w:name="ProductID" w:val="la Z"/>
              </w:smartTagPr>
              <w:r w:rsidRPr="00F90A7C">
                <w:rPr>
                  <w:rFonts w:ascii="Arial" w:hAnsi="Arial" w:cs="Arial"/>
                  <w:sz w:val="16"/>
                  <w:szCs w:val="16"/>
                </w:rPr>
                <w:t>la Z</w:t>
              </w:r>
            </w:smartTag>
            <w:r w:rsidRPr="00F90A7C">
              <w:rPr>
                <w:rFonts w:ascii="Arial" w:hAnsi="Arial" w:cs="Arial"/>
                <w:sz w:val="16"/>
                <w:szCs w:val="16"/>
              </w:rPr>
              <w:t>, mayúsculas y minúsculas y números del 0 al 9.</w:t>
            </w:r>
          </w:p>
        </w:tc>
      </w:tr>
      <w:tr w:rsidR="00CF1FD9" w:rsidRPr="00F90A7C" w:rsidTr="00FE3119">
        <w:trPr>
          <w:trHeight w:val="20"/>
        </w:trPr>
        <w:tc>
          <w:tcPr>
            <w:tcW w:w="808" w:type="dxa"/>
            <w:tcBorders>
              <w:top w:val="nil"/>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6</w:t>
            </w:r>
          </w:p>
        </w:tc>
        <w:tc>
          <w:tcPr>
            <w:tcW w:w="1421"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Tipo de persona</w:t>
            </w:r>
          </w:p>
        </w:tc>
        <w:tc>
          <w:tcPr>
            <w:tcW w:w="1123"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 xml:space="preserve">Numérico </w:t>
            </w:r>
          </w:p>
        </w:tc>
        <w:tc>
          <w:tcPr>
            <w:tcW w:w="858"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1</w:t>
            </w:r>
          </w:p>
        </w:tc>
        <w:tc>
          <w:tcPr>
            <w:tcW w:w="2166"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Especificar si es persona física o persona moral</w:t>
            </w:r>
          </w:p>
        </w:tc>
        <w:tc>
          <w:tcPr>
            <w:tcW w:w="233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0= Persona Física</w:t>
            </w:r>
          </w:p>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1= Persona Moral</w:t>
            </w:r>
          </w:p>
        </w:tc>
      </w:tr>
      <w:tr w:rsidR="00CF1FD9" w:rsidRPr="00F90A7C" w:rsidTr="00FE3119">
        <w:trPr>
          <w:trHeight w:val="20"/>
        </w:trPr>
        <w:tc>
          <w:tcPr>
            <w:tcW w:w="808" w:type="dxa"/>
            <w:tcBorders>
              <w:top w:val="nil"/>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7</w:t>
            </w:r>
          </w:p>
        </w:tc>
        <w:tc>
          <w:tcPr>
            <w:tcW w:w="1421"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proofErr w:type="spellStart"/>
            <w:r w:rsidRPr="00F90A7C">
              <w:rPr>
                <w:rFonts w:ascii="Arial" w:hAnsi="Arial" w:cs="Arial"/>
                <w:sz w:val="16"/>
                <w:szCs w:val="16"/>
              </w:rPr>
              <w:t>CURP</w:t>
            </w:r>
            <w:proofErr w:type="spellEnd"/>
          </w:p>
        </w:tc>
        <w:tc>
          <w:tcPr>
            <w:tcW w:w="1123"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Alfanumérico</w:t>
            </w:r>
          </w:p>
        </w:tc>
        <w:tc>
          <w:tcPr>
            <w:tcW w:w="858"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18</w:t>
            </w:r>
          </w:p>
        </w:tc>
        <w:tc>
          <w:tcPr>
            <w:tcW w:w="2166"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Clave única del registro de población</w:t>
            </w:r>
          </w:p>
        </w:tc>
        <w:tc>
          <w:tcPr>
            <w:tcW w:w="233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En caso de proporcionarlo se verifica la estructura</w:t>
            </w:r>
          </w:p>
        </w:tc>
      </w:tr>
      <w:tr w:rsidR="00CF1FD9" w:rsidRPr="00F90A7C" w:rsidTr="00FE3119">
        <w:trPr>
          <w:trHeight w:val="20"/>
        </w:trPr>
        <w:tc>
          <w:tcPr>
            <w:tcW w:w="808" w:type="dxa"/>
            <w:tcBorders>
              <w:top w:val="nil"/>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8</w:t>
            </w:r>
          </w:p>
        </w:tc>
        <w:tc>
          <w:tcPr>
            <w:tcW w:w="1421"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proofErr w:type="spellStart"/>
            <w:r w:rsidRPr="00F90A7C">
              <w:rPr>
                <w:rFonts w:ascii="Arial" w:hAnsi="Arial" w:cs="Arial"/>
                <w:sz w:val="16"/>
                <w:szCs w:val="16"/>
              </w:rPr>
              <w:t>RFC</w:t>
            </w:r>
            <w:proofErr w:type="spellEnd"/>
          </w:p>
        </w:tc>
        <w:tc>
          <w:tcPr>
            <w:tcW w:w="1123"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Alfanumérico</w:t>
            </w:r>
          </w:p>
        </w:tc>
        <w:tc>
          <w:tcPr>
            <w:tcW w:w="858"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13</w:t>
            </w:r>
          </w:p>
        </w:tc>
        <w:tc>
          <w:tcPr>
            <w:tcW w:w="2166"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proofErr w:type="spellStart"/>
            <w:r w:rsidRPr="00F90A7C">
              <w:rPr>
                <w:rFonts w:ascii="Arial" w:hAnsi="Arial" w:cs="Arial"/>
                <w:sz w:val="16"/>
                <w:szCs w:val="16"/>
              </w:rPr>
              <w:t>R.F.C</w:t>
            </w:r>
            <w:proofErr w:type="spellEnd"/>
            <w:r w:rsidRPr="00F90A7C">
              <w:rPr>
                <w:rFonts w:ascii="Arial" w:hAnsi="Arial" w:cs="Arial"/>
                <w:sz w:val="16"/>
                <w:szCs w:val="16"/>
              </w:rPr>
              <w:t xml:space="preserve">. del propietario, SIN </w:t>
            </w:r>
            <w:proofErr w:type="spellStart"/>
            <w:r w:rsidRPr="00F90A7C">
              <w:rPr>
                <w:rFonts w:ascii="Arial" w:hAnsi="Arial" w:cs="Arial"/>
                <w:sz w:val="16"/>
                <w:szCs w:val="16"/>
              </w:rPr>
              <w:t>homoclave</w:t>
            </w:r>
            <w:proofErr w:type="spellEnd"/>
            <w:r w:rsidRPr="00F90A7C">
              <w:rPr>
                <w:rFonts w:ascii="Arial" w:hAnsi="Arial" w:cs="Arial"/>
                <w:sz w:val="16"/>
                <w:szCs w:val="16"/>
              </w:rPr>
              <w:t>.</w:t>
            </w:r>
          </w:p>
        </w:tc>
        <w:tc>
          <w:tcPr>
            <w:tcW w:w="233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Se verifica la estructura de acuerdo al tipo de persona.</w:t>
            </w:r>
          </w:p>
        </w:tc>
      </w:tr>
      <w:tr w:rsidR="00CF1FD9" w:rsidRPr="00F90A7C" w:rsidTr="00FE3119">
        <w:trPr>
          <w:trHeight w:val="20"/>
        </w:trPr>
        <w:tc>
          <w:tcPr>
            <w:tcW w:w="808" w:type="dxa"/>
            <w:tcBorders>
              <w:top w:val="nil"/>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9</w:t>
            </w:r>
          </w:p>
        </w:tc>
        <w:tc>
          <w:tcPr>
            <w:tcW w:w="1421"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Tipo Identificación</w:t>
            </w:r>
          </w:p>
        </w:tc>
        <w:tc>
          <w:tcPr>
            <w:tcW w:w="1123"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Numérico</w:t>
            </w:r>
          </w:p>
        </w:tc>
        <w:tc>
          <w:tcPr>
            <w:tcW w:w="858"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2</w:t>
            </w:r>
          </w:p>
        </w:tc>
        <w:tc>
          <w:tcPr>
            <w:tcW w:w="2166"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Tipo de identificación presentada</w:t>
            </w:r>
          </w:p>
        </w:tc>
        <w:tc>
          <w:tcPr>
            <w:tcW w:w="233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1=IFE</w:t>
            </w:r>
          </w:p>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2=Pasaporte</w:t>
            </w:r>
          </w:p>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3=Licencia</w:t>
            </w:r>
          </w:p>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4=Cédula profesional</w:t>
            </w:r>
          </w:p>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5=Consular</w:t>
            </w:r>
          </w:p>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6=Cartilla.</w:t>
            </w:r>
          </w:p>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 xml:space="preserve">0= Sin identificación </w:t>
            </w:r>
          </w:p>
        </w:tc>
      </w:tr>
      <w:tr w:rsidR="00CF1FD9" w:rsidRPr="00F90A7C" w:rsidTr="00FE3119">
        <w:trPr>
          <w:trHeight w:val="20"/>
        </w:trPr>
        <w:tc>
          <w:tcPr>
            <w:tcW w:w="808" w:type="dxa"/>
            <w:tcBorders>
              <w:top w:val="nil"/>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10</w:t>
            </w:r>
          </w:p>
        </w:tc>
        <w:tc>
          <w:tcPr>
            <w:tcW w:w="1421"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No. Identificación</w:t>
            </w:r>
          </w:p>
        </w:tc>
        <w:tc>
          <w:tcPr>
            <w:tcW w:w="1123"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Alfanumérico</w:t>
            </w:r>
          </w:p>
        </w:tc>
        <w:tc>
          <w:tcPr>
            <w:tcW w:w="858"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13</w:t>
            </w:r>
          </w:p>
        </w:tc>
        <w:tc>
          <w:tcPr>
            <w:tcW w:w="2166"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N</w:t>
            </w:r>
            <w:r>
              <w:rPr>
                <w:rFonts w:ascii="Arial" w:hAnsi="Arial" w:cs="Arial"/>
                <w:sz w:val="16"/>
                <w:szCs w:val="16"/>
              </w:rPr>
              <w:t>ú</w:t>
            </w:r>
            <w:r w:rsidRPr="00F90A7C">
              <w:rPr>
                <w:rFonts w:ascii="Arial" w:hAnsi="Arial" w:cs="Arial"/>
                <w:sz w:val="16"/>
                <w:szCs w:val="16"/>
              </w:rPr>
              <w:t>mero de la identificación presentada</w:t>
            </w:r>
          </w:p>
        </w:tc>
        <w:tc>
          <w:tcPr>
            <w:tcW w:w="233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 xml:space="preserve">Alfanumérico, se permite el uso de letras, de </w:t>
            </w:r>
            <w:smartTag w:uri="urn:schemas-microsoft-com:office:smarttags" w:element="PersonName">
              <w:smartTagPr>
                <w:attr w:name="ProductID" w:val="la A"/>
              </w:smartTagPr>
              <w:r w:rsidRPr="00F90A7C">
                <w:rPr>
                  <w:rFonts w:ascii="Arial" w:hAnsi="Arial" w:cs="Arial"/>
                  <w:sz w:val="16"/>
                  <w:szCs w:val="16"/>
                </w:rPr>
                <w:t>la A</w:t>
              </w:r>
            </w:smartTag>
            <w:r w:rsidRPr="00F90A7C">
              <w:rPr>
                <w:rFonts w:ascii="Arial" w:hAnsi="Arial" w:cs="Arial"/>
                <w:sz w:val="16"/>
                <w:szCs w:val="16"/>
              </w:rPr>
              <w:t xml:space="preserve"> </w:t>
            </w:r>
            <w:proofErr w:type="spellStart"/>
            <w:r w:rsidRPr="00F90A7C">
              <w:rPr>
                <w:rFonts w:ascii="Arial" w:hAnsi="Arial" w:cs="Arial"/>
                <w:sz w:val="16"/>
                <w:szCs w:val="16"/>
              </w:rPr>
              <w:t>a</w:t>
            </w:r>
            <w:proofErr w:type="spellEnd"/>
            <w:r w:rsidRPr="00F90A7C">
              <w:rPr>
                <w:rFonts w:ascii="Arial" w:hAnsi="Arial" w:cs="Arial"/>
                <w:sz w:val="16"/>
                <w:szCs w:val="16"/>
              </w:rPr>
              <w:t xml:space="preserve"> </w:t>
            </w:r>
            <w:smartTag w:uri="urn:schemas-microsoft-com:office:smarttags" w:element="PersonName">
              <w:smartTagPr>
                <w:attr w:name="ProductID" w:val="la Z"/>
              </w:smartTagPr>
              <w:r w:rsidRPr="00F90A7C">
                <w:rPr>
                  <w:rFonts w:ascii="Arial" w:hAnsi="Arial" w:cs="Arial"/>
                  <w:sz w:val="16"/>
                  <w:szCs w:val="16"/>
                </w:rPr>
                <w:t>la Z</w:t>
              </w:r>
            </w:smartTag>
            <w:r w:rsidRPr="00F90A7C">
              <w:rPr>
                <w:rFonts w:ascii="Arial" w:hAnsi="Arial" w:cs="Arial"/>
                <w:sz w:val="16"/>
                <w:szCs w:val="16"/>
              </w:rPr>
              <w:t>, mayúsculas y minúsculas y números del 0 al 9, así como “-“ y “/”</w:t>
            </w:r>
          </w:p>
        </w:tc>
      </w:tr>
      <w:tr w:rsidR="00CF1FD9" w:rsidRPr="00F90A7C" w:rsidTr="00FE3119">
        <w:trPr>
          <w:trHeight w:val="20"/>
        </w:trPr>
        <w:tc>
          <w:tcPr>
            <w:tcW w:w="808" w:type="dxa"/>
            <w:tcBorders>
              <w:top w:val="nil"/>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11</w:t>
            </w:r>
          </w:p>
        </w:tc>
        <w:tc>
          <w:tcPr>
            <w:tcW w:w="1421"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Nombre</w:t>
            </w:r>
          </w:p>
        </w:tc>
        <w:tc>
          <w:tcPr>
            <w:tcW w:w="1123"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Carácter</w:t>
            </w:r>
          </w:p>
        </w:tc>
        <w:tc>
          <w:tcPr>
            <w:tcW w:w="858"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150</w:t>
            </w:r>
          </w:p>
        </w:tc>
        <w:tc>
          <w:tcPr>
            <w:tcW w:w="2166"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Nombre del nuevo propietario o Razón Social.</w:t>
            </w:r>
          </w:p>
        </w:tc>
        <w:tc>
          <w:tcPr>
            <w:tcW w:w="233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 xml:space="preserve">Se permite el uso de letras de </w:t>
            </w:r>
            <w:smartTag w:uri="urn:schemas-microsoft-com:office:smarttags" w:element="PersonName">
              <w:smartTagPr>
                <w:attr w:name="ProductID" w:val="la A"/>
              </w:smartTagPr>
              <w:r w:rsidRPr="00F90A7C">
                <w:rPr>
                  <w:rFonts w:ascii="Arial" w:hAnsi="Arial" w:cs="Arial"/>
                  <w:sz w:val="16"/>
                  <w:szCs w:val="16"/>
                </w:rPr>
                <w:t>la A</w:t>
              </w:r>
            </w:smartTag>
            <w:r w:rsidRPr="00F90A7C">
              <w:rPr>
                <w:rFonts w:ascii="Arial" w:hAnsi="Arial" w:cs="Arial"/>
                <w:sz w:val="16"/>
                <w:szCs w:val="16"/>
              </w:rPr>
              <w:t xml:space="preserve"> </w:t>
            </w:r>
            <w:proofErr w:type="spellStart"/>
            <w:r w:rsidRPr="00F90A7C">
              <w:rPr>
                <w:rFonts w:ascii="Arial" w:hAnsi="Arial" w:cs="Arial"/>
                <w:sz w:val="16"/>
                <w:szCs w:val="16"/>
              </w:rPr>
              <w:t>a</w:t>
            </w:r>
            <w:proofErr w:type="spellEnd"/>
            <w:r w:rsidRPr="00F90A7C">
              <w:rPr>
                <w:rFonts w:ascii="Arial" w:hAnsi="Arial" w:cs="Arial"/>
                <w:sz w:val="16"/>
                <w:szCs w:val="16"/>
              </w:rPr>
              <w:t xml:space="preserve"> </w:t>
            </w:r>
            <w:smartTag w:uri="urn:schemas-microsoft-com:office:smarttags" w:element="PersonName">
              <w:smartTagPr>
                <w:attr w:name="ProductID" w:val="la Z"/>
              </w:smartTagPr>
              <w:r w:rsidRPr="00F90A7C">
                <w:rPr>
                  <w:rFonts w:ascii="Arial" w:hAnsi="Arial" w:cs="Arial"/>
                  <w:sz w:val="16"/>
                  <w:szCs w:val="16"/>
                </w:rPr>
                <w:t>la Z</w:t>
              </w:r>
            </w:smartTag>
            <w:r w:rsidRPr="00F90A7C">
              <w:rPr>
                <w:rFonts w:ascii="Arial" w:hAnsi="Arial" w:cs="Arial"/>
                <w:sz w:val="16"/>
                <w:szCs w:val="16"/>
              </w:rPr>
              <w:t>, mayúsculas y minúsculas. No acepta signos raros #%=, etcétera.</w:t>
            </w:r>
          </w:p>
        </w:tc>
      </w:tr>
      <w:tr w:rsidR="00CF1FD9" w:rsidRPr="00F90A7C" w:rsidTr="00FE3119">
        <w:trPr>
          <w:trHeight w:val="20"/>
        </w:trPr>
        <w:tc>
          <w:tcPr>
            <w:tcW w:w="808" w:type="dxa"/>
            <w:tcBorders>
              <w:top w:val="nil"/>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12</w:t>
            </w:r>
          </w:p>
        </w:tc>
        <w:tc>
          <w:tcPr>
            <w:tcW w:w="1421"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Apellido Paterno</w:t>
            </w:r>
          </w:p>
        </w:tc>
        <w:tc>
          <w:tcPr>
            <w:tcW w:w="1123"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Carácter</w:t>
            </w:r>
          </w:p>
        </w:tc>
        <w:tc>
          <w:tcPr>
            <w:tcW w:w="858"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20</w:t>
            </w:r>
          </w:p>
        </w:tc>
        <w:tc>
          <w:tcPr>
            <w:tcW w:w="2166"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 xml:space="preserve">Apellido Paterno del nuevo </w:t>
            </w:r>
            <w:r w:rsidRPr="00F90A7C">
              <w:rPr>
                <w:rFonts w:ascii="Arial" w:hAnsi="Arial" w:cs="Arial"/>
                <w:sz w:val="16"/>
                <w:szCs w:val="16"/>
              </w:rPr>
              <w:lastRenderedPageBreak/>
              <w:t>propietario</w:t>
            </w:r>
          </w:p>
        </w:tc>
        <w:tc>
          <w:tcPr>
            <w:tcW w:w="233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lastRenderedPageBreak/>
              <w:t xml:space="preserve">Se permite el uso de letras de </w:t>
            </w:r>
            <w:smartTag w:uri="urn:schemas-microsoft-com:office:smarttags" w:element="PersonName">
              <w:smartTagPr>
                <w:attr w:name="ProductID" w:val="la A"/>
              </w:smartTagPr>
              <w:r w:rsidRPr="00F90A7C">
                <w:rPr>
                  <w:rFonts w:ascii="Arial" w:hAnsi="Arial" w:cs="Arial"/>
                  <w:sz w:val="16"/>
                  <w:szCs w:val="16"/>
                </w:rPr>
                <w:lastRenderedPageBreak/>
                <w:t>la A</w:t>
              </w:r>
            </w:smartTag>
            <w:r w:rsidRPr="00F90A7C">
              <w:rPr>
                <w:rFonts w:ascii="Arial" w:hAnsi="Arial" w:cs="Arial"/>
                <w:sz w:val="16"/>
                <w:szCs w:val="16"/>
              </w:rPr>
              <w:t xml:space="preserve"> </w:t>
            </w:r>
            <w:proofErr w:type="spellStart"/>
            <w:r w:rsidRPr="00F90A7C">
              <w:rPr>
                <w:rFonts w:ascii="Arial" w:hAnsi="Arial" w:cs="Arial"/>
                <w:sz w:val="16"/>
                <w:szCs w:val="16"/>
              </w:rPr>
              <w:t>a</w:t>
            </w:r>
            <w:proofErr w:type="spellEnd"/>
            <w:r w:rsidRPr="00F90A7C">
              <w:rPr>
                <w:rFonts w:ascii="Arial" w:hAnsi="Arial" w:cs="Arial"/>
                <w:sz w:val="16"/>
                <w:szCs w:val="16"/>
              </w:rPr>
              <w:t xml:space="preserve"> </w:t>
            </w:r>
            <w:smartTag w:uri="urn:schemas-microsoft-com:office:smarttags" w:element="PersonName">
              <w:smartTagPr>
                <w:attr w:name="ProductID" w:val="la Z"/>
              </w:smartTagPr>
              <w:r w:rsidRPr="00F90A7C">
                <w:rPr>
                  <w:rFonts w:ascii="Arial" w:hAnsi="Arial" w:cs="Arial"/>
                  <w:sz w:val="16"/>
                  <w:szCs w:val="16"/>
                </w:rPr>
                <w:t>la Z</w:t>
              </w:r>
            </w:smartTag>
            <w:r w:rsidRPr="00F90A7C">
              <w:rPr>
                <w:rFonts w:ascii="Arial" w:hAnsi="Arial" w:cs="Arial"/>
                <w:sz w:val="16"/>
                <w:szCs w:val="16"/>
              </w:rPr>
              <w:t>, mayúsculas y minúsculas. No acepta signos raros #%=, etcétera.</w:t>
            </w:r>
          </w:p>
        </w:tc>
      </w:tr>
      <w:tr w:rsidR="00CF1FD9" w:rsidRPr="00F90A7C" w:rsidTr="00FE3119">
        <w:trPr>
          <w:trHeight w:val="20"/>
        </w:trPr>
        <w:tc>
          <w:tcPr>
            <w:tcW w:w="808" w:type="dxa"/>
            <w:tcBorders>
              <w:top w:val="nil"/>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lastRenderedPageBreak/>
              <w:t>13</w:t>
            </w:r>
          </w:p>
        </w:tc>
        <w:tc>
          <w:tcPr>
            <w:tcW w:w="1421"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Apellido Materno</w:t>
            </w:r>
          </w:p>
        </w:tc>
        <w:tc>
          <w:tcPr>
            <w:tcW w:w="1123"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Carácter</w:t>
            </w:r>
          </w:p>
        </w:tc>
        <w:tc>
          <w:tcPr>
            <w:tcW w:w="858"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20</w:t>
            </w:r>
          </w:p>
        </w:tc>
        <w:tc>
          <w:tcPr>
            <w:tcW w:w="2166"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 xml:space="preserve">Apellido Materno del nuevo propietario </w:t>
            </w:r>
          </w:p>
        </w:tc>
        <w:tc>
          <w:tcPr>
            <w:tcW w:w="233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 xml:space="preserve">Se permite el uso de letras de </w:t>
            </w:r>
            <w:smartTag w:uri="urn:schemas-microsoft-com:office:smarttags" w:element="PersonName">
              <w:smartTagPr>
                <w:attr w:name="ProductID" w:val="la A"/>
              </w:smartTagPr>
              <w:r w:rsidRPr="00F90A7C">
                <w:rPr>
                  <w:rFonts w:ascii="Arial" w:hAnsi="Arial" w:cs="Arial"/>
                  <w:sz w:val="16"/>
                  <w:szCs w:val="16"/>
                </w:rPr>
                <w:t>la A</w:t>
              </w:r>
            </w:smartTag>
            <w:r w:rsidRPr="00F90A7C">
              <w:rPr>
                <w:rFonts w:ascii="Arial" w:hAnsi="Arial" w:cs="Arial"/>
                <w:sz w:val="16"/>
                <w:szCs w:val="16"/>
              </w:rPr>
              <w:t xml:space="preserve"> </w:t>
            </w:r>
            <w:proofErr w:type="spellStart"/>
            <w:r w:rsidRPr="00F90A7C">
              <w:rPr>
                <w:rFonts w:ascii="Arial" w:hAnsi="Arial" w:cs="Arial"/>
                <w:sz w:val="16"/>
                <w:szCs w:val="16"/>
              </w:rPr>
              <w:t>a</w:t>
            </w:r>
            <w:proofErr w:type="spellEnd"/>
            <w:r w:rsidRPr="00F90A7C">
              <w:rPr>
                <w:rFonts w:ascii="Arial" w:hAnsi="Arial" w:cs="Arial"/>
                <w:sz w:val="16"/>
                <w:szCs w:val="16"/>
              </w:rPr>
              <w:t xml:space="preserve"> </w:t>
            </w:r>
            <w:smartTag w:uri="urn:schemas-microsoft-com:office:smarttags" w:element="PersonName">
              <w:smartTagPr>
                <w:attr w:name="ProductID" w:val="la Z"/>
              </w:smartTagPr>
              <w:r w:rsidRPr="00F90A7C">
                <w:rPr>
                  <w:rFonts w:ascii="Arial" w:hAnsi="Arial" w:cs="Arial"/>
                  <w:sz w:val="16"/>
                  <w:szCs w:val="16"/>
                </w:rPr>
                <w:t>la Z</w:t>
              </w:r>
            </w:smartTag>
            <w:r w:rsidRPr="00F90A7C">
              <w:rPr>
                <w:rFonts w:ascii="Arial" w:hAnsi="Arial" w:cs="Arial"/>
                <w:sz w:val="16"/>
                <w:szCs w:val="16"/>
              </w:rPr>
              <w:t>, mayúsculas y minúsculas. No acepta signos raros #%=, etcétera.</w:t>
            </w:r>
          </w:p>
        </w:tc>
      </w:tr>
      <w:tr w:rsidR="00CF1FD9" w:rsidRPr="00F90A7C" w:rsidTr="00FE3119">
        <w:trPr>
          <w:trHeight w:val="20"/>
        </w:trPr>
        <w:tc>
          <w:tcPr>
            <w:tcW w:w="808" w:type="dxa"/>
            <w:tcBorders>
              <w:top w:val="nil"/>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14</w:t>
            </w:r>
          </w:p>
        </w:tc>
        <w:tc>
          <w:tcPr>
            <w:tcW w:w="1421"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Tipo de domicilio</w:t>
            </w:r>
          </w:p>
        </w:tc>
        <w:tc>
          <w:tcPr>
            <w:tcW w:w="1123"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Numérico</w:t>
            </w:r>
          </w:p>
        </w:tc>
        <w:tc>
          <w:tcPr>
            <w:tcW w:w="858"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2</w:t>
            </w:r>
          </w:p>
        </w:tc>
        <w:tc>
          <w:tcPr>
            <w:tcW w:w="216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Indica si se trata de un domicilio nacional o extranjero</w:t>
            </w:r>
          </w:p>
        </w:tc>
        <w:tc>
          <w:tcPr>
            <w:tcW w:w="233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1=Nacional</w:t>
            </w:r>
          </w:p>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2=Extranjero</w:t>
            </w:r>
          </w:p>
        </w:tc>
      </w:tr>
      <w:tr w:rsidR="00CF1FD9" w:rsidRPr="00F90A7C" w:rsidTr="00FE3119">
        <w:trPr>
          <w:trHeight w:val="20"/>
        </w:trPr>
        <w:tc>
          <w:tcPr>
            <w:tcW w:w="808" w:type="dxa"/>
            <w:tcBorders>
              <w:top w:val="nil"/>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15</w:t>
            </w:r>
          </w:p>
        </w:tc>
        <w:tc>
          <w:tcPr>
            <w:tcW w:w="1421"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Domicilio Extranjero</w:t>
            </w:r>
          </w:p>
        </w:tc>
        <w:tc>
          <w:tcPr>
            <w:tcW w:w="1123"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Alfanumérico</w:t>
            </w:r>
          </w:p>
        </w:tc>
        <w:tc>
          <w:tcPr>
            <w:tcW w:w="858" w:type="dxa"/>
            <w:tcBorders>
              <w:top w:val="nil"/>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100</w:t>
            </w:r>
          </w:p>
        </w:tc>
        <w:tc>
          <w:tcPr>
            <w:tcW w:w="2166" w:type="dxa"/>
            <w:tcBorders>
              <w:top w:val="nil"/>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Es el domicilio en caso de que el tipo de domicilio sea extranjero, donde en texto libre se indica el domicilio</w:t>
            </w:r>
          </w:p>
        </w:tc>
        <w:tc>
          <w:tcPr>
            <w:tcW w:w="233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 xml:space="preserve">Alfanumérico, se permite el uso de letras, de </w:t>
            </w:r>
            <w:smartTag w:uri="urn:schemas-microsoft-com:office:smarttags" w:element="PersonName">
              <w:smartTagPr>
                <w:attr w:name="ProductID" w:val="la A"/>
              </w:smartTagPr>
              <w:r w:rsidRPr="00F90A7C">
                <w:rPr>
                  <w:rFonts w:ascii="Arial" w:hAnsi="Arial" w:cs="Arial"/>
                  <w:sz w:val="16"/>
                  <w:szCs w:val="16"/>
                </w:rPr>
                <w:t>la A</w:t>
              </w:r>
            </w:smartTag>
            <w:r w:rsidRPr="00F90A7C">
              <w:rPr>
                <w:rFonts w:ascii="Arial" w:hAnsi="Arial" w:cs="Arial"/>
                <w:sz w:val="16"/>
                <w:szCs w:val="16"/>
              </w:rPr>
              <w:t xml:space="preserve"> </w:t>
            </w:r>
            <w:proofErr w:type="spellStart"/>
            <w:r w:rsidRPr="00F90A7C">
              <w:rPr>
                <w:rFonts w:ascii="Arial" w:hAnsi="Arial" w:cs="Arial"/>
                <w:sz w:val="16"/>
                <w:szCs w:val="16"/>
              </w:rPr>
              <w:t>a</w:t>
            </w:r>
            <w:proofErr w:type="spellEnd"/>
            <w:r w:rsidRPr="00F90A7C">
              <w:rPr>
                <w:rFonts w:ascii="Arial" w:hAnsi="Arial" w:cs="Arial"/>
                <w:sz w:val="16"/>
                <w:szCs w:val="16"/>
              </w:rPr>
              <w:t xml:space="preserve"> </w:t>
            </w:r>
            <w:smartTag w:uri="urn:schemas-microsoft-com:office:smarttags" w:element="PersonName">
              <w:smartTagPr>
                <w:attr w:name="ProductID" w:val="la Z"/>
              </w:smartTagPr>
              <w:r w:rsidRPr="00F90A7C">
                <w:rPr>
                  <w:rFonts w:ascii="Arial" w:hAnsi="Arial" w:cs="Arial"/>
                  <w:sz w:val="16"/>
                  <w:szCs w:val="16"/>
                </w:rPr>
                <w:t>la Z</w:t>
              </w:r>
            </w:smartTag>
            <w:r w:rsidRPr="00F90A7C">
              <w:rPr>
                <w:rFonts w:ascii="Arial" w:hAnsi="Arial" w:cs="Arial"/>
                <w:sz w:val="16"/>
                <w:szCs w:val="16"/>
              </w:rPr>
              <w:t>, mayúsculas y minúsculas y números del 0 al 9, así como “-“ y “/”</w:t>
            </w:r>
          </w:p>
        </w:tc>
      </w:tr>
      <w:tr w:rsidR="00CF1FD9" w:rsidRPr="00F90A7C" w:rsidTr="00FE3119">
        <w:trPr>
          <w:trHeight w:val="20"/>
        </w:trPr>
        <w:tc>
          <w:tcPr>
            <w:tcW w:w="808" w:type="dxa"/>
            <w:tcBorders>
              <w:top w:val="single" w:sz="4" w:space="0" w:color="auto"/>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16</w:t>
            </w:r>
          </w:p>
        </w:tc>
        <w:tc>
          <w:tcPr>
            <w:tcW w:w="1421" w:type="dxa"/>
            <w:tcBorders>
              <w:top w:val="single" w:sz="4" w:space="0" w:color="auto"/>
              <w:left w:val="single" w:sz="4" w:space="0" w:color="auto"/>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Entidad Federativa</w:t>
            </w:r>
          </w:p>
        </w:tc>
        <w:tc>
          <w:tcPr>
            <w:tcW w:w="1123" w:type="dxa"/>
            <w:tcBorders>
              <w:top w:val="single" w:sz="4" w:space="0" w:color="auto"/>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Numérico</w:t>
            </w:r>
          </w:p>
        </w:tc>
        <w:tc>
          <w:tcPr>
            <w:tcW w:w="858" w:type="dxa"/>
            <w:tcBorders>
              <w:top w:val="single" w:sz="4" w:space="0" w:color="auto"/>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4</w:t>
            </w:r>
          </w:p>
        </w:tc>
        <w:tc>
          <w:tcPr>
            <w:tcW w:w="2166" w:type="dxa"/>
            <w:tcBorders>
              <w:top w:val="single" w:sz="4" w:space="0" w:color="auto"/>
              <w:left w:val="single" w:sz="4" w:space="0" w:color="auto"/>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Clave de Entidad Federativa del domicilio del nuevo propietario</w:t>
            </w:r>
          </w:p>
        </w:tc>
        <w:tc>
          <w:tcPr>
            <w:tcW w:w="233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 xml:space="preserve">Validación de acuerdo al catálogo del </w:t>
            </w:r>
            <w:proofErr w:type="spellStart"/>
            <w:r w:rsidRPr="00F90A7C">
              <w:rPr>
                <w:rFonts w:ascii="Arial" w:hAnsi="Arial" w:cs="Arial"/>
                <w:sz w:val="16"/>
                <w:szCs w:val="16"/>
              </w:rPr>
              <w:t>SEPOMEX</w:t>
            </w:r>
            <w:proofErr w:type="spellEnd"/>
            <w:r w:rsidRPr="00F90A7C">
              <w:rPr>
                <w:rFonts w:ascii="Arial" w:hAnsi="Arial" w:cs="Arial"/>
                <w:sz w:val="16"/>
                <w:szCs w:val="16"/>
              </w:rPr>
              <w:t>. Números del 0 al 9.</w:t>
            </w:r>
          </w:p>
        </w:tc>
      </w:tr>
      <w:tr w:rsidR="00CF1FD9" w:rsidRPr="00F90A7C" w:rsidTr="00FE3119">
        <w:trPr>
          <w:trHeight w:val="20"/>
        </w:trPr>
        <w:tc>
          <w:tcPr>
            <w:tcW w:w="808" w:type="dxa"/>
            <w:tcBorders>
              <w:top w:val="single" w:sz="4" w:space="0" w:color="auto"/>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17</w:t>
            </w:r>
          </w:p>
        </w:tc>
        <w:tc>
          <w:tcPr>
            <w:tcW w:w="1421"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Municipio o Delegación</w:t>
            </w:r>
          </w:p>
        </w:tc>
        <w:tc>
          <w:tcPr>
            <w:tcW w:w="1123"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Numérico</w:t>
            </w:r>
          </w:p>
        </w:tc>
        <w:tc>
          <w:tcPr>
            <w:tcW w:w="858"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4</w:t>
            </w:r>
          </w:p>
        </w:tc>
        <w:tc>
          <w:tcPr>
            <w:tcW w:w="216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Clave del Municipio o Delegación del domicilio del nuevo propietario</w:t>
            </w:r>
          </w:p>
        </w:tc>
        <w:tc>
          <w:tcPr>
            <w:tcW w:w="233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 xml:space="preserve">Validación de acuerdo al catálogo del </w:t>
            </w:r>
            <w:proofErr w:type="spellStart"/>
            <w:r w:rsidRPr="00F90A7C">
              <w:rPr>
                <w:rFonts w:ascii="Arial" w:hAnsi="Arial" w:cs="Arial"/>
                <w:sz w:val="16"/>
                <w:szCs w:val="16"/>
              </w:rPr>
              <w:t>SEPOMEX</w:t>
            </w:r>
            <w:proofErr w:type="spellEnd"/>
            <w:r w:rsidRPr="00F90A7C">
              <w:rPr>
                <w:rFonts w:ascii="Arial" w:hAnsi="Arial" w:cs="Arial"/>
                <w:sz w:val="16"/>
                <w:szCs w:val="16"/>
              </w:rPr>
              <w:t>. Números del 0 al 9.</w:t>
            </w:r>
          </w:p>
        </w:tc>
      </w:tr>
      <w:tr w:rsidR="00CF1FD9" w:rsidRPr="00F90A7C" w:rsidTr="00FE3119">
        <w:trPr>
          <w:trHeight w:val="20"/>
        </w:trPr>
        <w:tc>
          <w:tcPr>
            <w:tcW w:w="808" w:type="dxa"/>
            <w:tcBorders>
              <w:top w:val="single" w:sz="4" w:space="0" w:color="auto"/>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18</w:t>
            </w:r>
          </w:p>
        </w:tc>
        <w:tc>
          <w:tcPr>
            <w:tcW w:w="1421"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Calle</w:t>
            </w:r>
          </w:p>
        </w:tc>
        <w:tc>
          <w:tcPr>
            <w:tcW w:w="1123"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Alfanumérico</w:t>
            </w:r>
          </w:p>
        </w:tc>
        <w:tc>
          <w:tcPr>
            <w:tcW w:w="858"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80</w:t>
            </w:r>
          </w:p>
        </w:tc>
        <w:tc>
          <w:tcPr>
            <w:tcW w:w="216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Calle del domicilio del nuevo propietario</w:t>
            </w:r>
          </w:p>
        </w:tc>
        <w:tc>
          <w:tcPr>
            <w:tcW w:w="233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rPr>
            </w:pPr>
            <w:r w:rsidRPr="00F90A7C">
              <w:rPr>
                <w:rFonts w:ascii="Arial" w:hAnsi="Arial" w:cs="Arial"/>
                <w:sz w:val="16"/>
                <w:szCs w:val="16"/>
              </w:rPr>
              <w:t xml:space="preserve">Alfanumérico, se permite el uso de letras, de </w:t>
            </w:r>
            <w:smartTag w:uri="urn:schemas-microsoft-com:office:smarttags" w:element="PersonName">
              <w:smartTagPr>
                <w:attr w:name="ProductID" w:val="la A"/>
              </w:smartTagPr>
              <w:r w:rsidRPr="00F90A7C">
                <w:rPr>
                  <w:rFonts w:ascii="Arial" w:hAnsi="Arial" w:cs="Arial"/>
                  <w:sz w:val="16"/>
                  <w:szCs w:val="16"/>
                </w:rPr>
                <w:t>la A</w:t>
              </w:r>
            </w:smartTag>
            <w:r w:rsidRPr="00F90A7C">
              <w:rPr>
                <w:rFonts w:ascii="Arial" w:hAnsi="Arial" w:cs="Arial"/>
                <w:sz w:val="16"/>
                <w:szCs w:val="16"/>
              </w:rPr>
              <w:t xml:space="preserve"> </w:t>
            </w:r>
            <w:proofErr w:type="spellStart"/>
            <w:r w:rsidRPr="00F90A7C">
              <w:rPr>
                <w:rFonts w:ascii="Arial" w:hAnsi="Arial" w:cs="Arial"/>
                <w:sz w:val="16"/>
                <w:szCs w:val="16"/>
              </w:rPr>
              <w:t>a</w:t>
            </w:r>
            <w:proofErr w:type="spellEnd"/>
            <w:r w:rsidRPr="00F90A7C">
              <w:rPr>
                <w:rFonts w:ascii="Arial" w:hAnsi="Arial" w:cs="Arial"/>
                <w:sz w:val="16"/>
                <w:szCs w:val="16"/>
              </w:rPr>
              <w:t xml:space="preserve"> </w:t>
            </w:r>
            <w:smartTag w:uri="urn:schemas-microsoft-com:office:smarttags" w:element="PersonName">
              <w:smartTagPr>
                <w:attr w:name="ProductID" w:val="la Z"/>
              </w:smartTagPr>
              <w:r w:rsidRPr="00F90A7C">
                <w:rPr>
                  <w:rFonts w:ascii="Arial" w:hAnsi="Arial" w:cs="Arial"/>
                  <w:sz w:val="16"/>
                  <w:szCs w:val="16"/>
                </w:rPr>
                <w:t>la Z</w:t>
              </w:r>
            </w:smartTag>
            <w:r w:rsidRPr="00F90A7C">
              <w:rPr>
                <w:rFonts w:ascii="Arial" w:hAnsi="Arial" w:cs="Arial"/>
                <w:sz w:val="16"/>
                <w:szCs w:val="16"/>
              </w:rPr>
              <w:t>, mayúsculas y minúsculas y números del 0 al 9, así como “-“ y “/”</w:t>
            </w:r>
          </w:p>
        </w:tc>
      </w:tr>
      <w:tr w:rsidR="00CF1FD9" w:rsidRPr="00F90A7C" w:rsidTr="00FE3119">
        <w:trPr>
          <w:trHeight w:val="20"/>
        </w:trPr>
        <w:tc>
          <w:tcPr>
            <w:tcW w:w="808" w:type="dxa"/>
            <w:tcBorders>
              <w:top w:val="single" w:sz="4" w:space="0" w:color="auto"/>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19</w:t>
            </w:r>
          </w:p>
        </w:tc>
        <w:tc>
          <w:tcPr>
            <w:tcW w:w="1421"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Número exterior</w:t>
            </w:r>
          </w:p>
        </w:tc>
        <w:tc>
          <w:tcPr>
            <w:tcW w:w="1123"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Alfanumérico</w:t>
            </w:r>
          </w:p>
        </w:tc>
        <w:tc>
          <w:tcPr>
            <w:tcW w:w="858"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20</w:t>
            </w:r>
          </w:p>
        </w:tc>
        <w:tc>
          <w:tcPr>
            <w:tcW w:w="216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Número exterior del domicilio del nuevo propietario</w:t>
            </w:r>
          </w:p>
        </w:tc>
        <w:tc>
          <w:tcPr>
            <w:tcW w:w="233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 xml:space="preserve">Alfanumérico, se permite el uso de letras, de </w:t>
            </w:r>
            <w:smartTag w:uri="urn:schemas-microsoft-com:office:smarttags" w:element="PersonName">
              <w:smartTagPr>
                <w:attr w:name="ProductID" w:val="la A"/>
              </w:smartTagPr>
              <w:r w:rsidRPr="00F90A7C">
                <w:rPr>
                  <w:rFonts w:ascii="Arial" w:hAnsi="Arial" w:cs="Arial"/>
                  <w:sz w:val="16"/>
                  <w:szCs w:val="16"/>
                  <w:lang w:val="es-MX"/>
                </w:rPr>
                <w:t>la A</w:t>
              </w:r>
            </w:smartTag>
            <w:r w:rsidRPr="00F90A7C">
              <w:rPr>
                <w:rFonts w:ascii="Arial" w:hAnsi="Arial" w:cs="Arial"/>
                <w:sz w:val="16"/>
                <w:szCs w:val="16"/>
                <w:lang w:val="es-MX"/>
              </w:rPr>
              <w:t xml:space="preserve"> </w:t>
            </w:r>
            <w:proofErr w:type="spellStart"/>
            <w:r w:rsidRPr="00F90A7C">
              <w:rPr>
                <w:rFonts w:ascii="Arial" w:hAnsi="Arial" w:cs="Arial"/>
                <w:sz w:val="16"/>
                <w:szCs w:val="16"/>
                <w:lang w:val="es-MX"/>
              </w:rPr>
              <w:t>a</w:t>
            </w:r>
            <w:proofErr w:type="spellEnd"/>
            <w:r w:rsidRPr="00F90A7C">
              <w:rPr>
                <w:rFonts w:ascii="Arial" w:hAnsi="Arial" w:cs="Arial"/>
                <w:sz w:val="16"/>
                <w:szCs w:val="16"/>
                <w:lang w:val="es-MX"/>
              </w:rPr>
              <w:t xml:space="preserve"> </w:t>
            </w:r>
            <w:smartTag w:uri="urn:schemas-microsoft-com:office:smarttags" w:element="PersonName">
              <w:smartTagPr>
                <w:attr w:name="ProductID" w:val="la Z"/>
              </w:smartTagPr>
              <w:r w:rsidRPr="00F90A7C">
                <w:rPr>
                  <w:rFonts w:ascii="Arial" w:hAnsi="Arial" w:cs="Arial"/>
                  <w:sz w:val="16"/>
                  <w:szCs w:val="16"/>
                  <w:lang w:val="es-MX"/>
                </w:rPr>
                <w:t>la Z</w:t>
              </w:r>
            </w:smartTag>
            <w:r w:rsidRPr="00F90A7C">
              <w:rPr>
                <w:rFonts w:ascii="Arial" w:hAnsi="Arial" w:cs="Arial"/>
                <w:sz w:val="16"/>
                <w:szCs w:val="16"/>
                <w:lang w:val="es-MX"/>
              </w:rPr>
              <w:t>, mayúsculas y minúsculas y números del 0 al 9, así como “-“ y “/”</w:t>
            </w:r>
          </w:p>
        </w:tc>
      </w:tr>
      <w:tr w:rsidR="00CF1FD9" w:rsidRPr="00F90A7C" w:rsidTr="00FE3119">
        <w:trPr>
          <w:trHeight w:val="20"/>
        </w:trPr>
        <w:tc>
          <w:tcPr>
            <w:tcW w:w="808" w:type="dxa"/>
            <w:tcBorders>
              <w:top w:val="single" w:sz="4" w:space="0" w:color="auto"/>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20</w:t>
            </w:r>
          </w:p>
        </w:tc>
        <w:tc>
          <w:tcPr>
            <w:tcW w:w="1421"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Número interior</w:t>
            </w:r>
          </w:p>
        </w:tc>
        <w:tc>
          <w:tcPr>
            <w:tcW w:w="1123"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Alfanumérico</w:t>
            </w:r>
          </w:p>
        </w:tc>
        <w:tc>
          <w:tcPr>
            <w:tcW w:w="858"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20</w:t>
            </w:r>
          </w:p>
        </w:tc>
        <w:tc>
          <w:tcPr>
            <w:tcW w:w="216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Número interior del domicilio del nuevo propietario</w:t>
            </w:r>
          </w:p>
        </w:tc>
        <w:tc>
          <w:tcPr>
            <w:tcW w:w="233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 xml:space="preserve">Alfanumérico, se permite el uso de letras, de </w:t>
            </w:r>
            <w:smartTag w:uri="urn:schemas-microsoft-com:office:smarttags" w:element="PersonName">
              <w:smartTagPr>
                <w:attr w:name="ProductID" w:val="la A"/>
              </w:smartTagPr>
              <w:r w:rsidRPr="00F90A7C">
                <w:rPr>
                  <w:rFonts w:ascii="Arial" w:hAnsi="Arial" w:cs="Arial"/>
                  <w:sz w:val="16"/>
                  <w:szCs w:val="16"/>
                  <w:lang w:val="es-MX"/>
                </w:rPr>
                <w:t>la A</w:t>
              </w:r>
            </w:smartTag>
            <w:r w:rsidRPr="00F90A7C">
              <w:rPr>
                <w:rFonts w:ascii="Arial" w:hAnsi="Arial" w:cs="Arial"/>
                <w:sz w:val="16"/>
                <w:szCs w:val="16"/>
                <w:lang w:val="es-MX"/>
              </w:rPr>
              <w:t xml:space="preserve"> </w:t>
            </w:r>
            <w:proofErr w:type="spellStart"/>
            <w:r w:rsidRPr="00F90A7C">
              <w:rPr>
                <w:rFonts w:ascii="Arial" w:hAnsi="Arial" w:cs="Arial"/>
                <w:sz w:val="16"/>
                <w:szCs w:val="16"/>
                <w:lang w:val="es-MX"/>
              </w:rPr>
              <w:t>a</w:t>
            </w:r>
            <w:proofErr w:type="spellEnd"/>
            <w:r w:rsidRPr="00F90A7C">
              <w:rPr>
                <w:rFonts w:ascii="Arial" w:hAnsi="Arial" w:cs="Arial"/>
                <w:sz w:val="16"/>
                <w:szCs w:val="16"/>
                <w:lang w:val="es-MX"/>
              </w:rPr>
              <w:t xml:space="preserve"> </w:t>
            </w:r>
            <w:smartTag w:uri="urn:schemas-microsoft-com:office:smarttags" w:element="PersonName">
              <w:smartTagPr>
                <w:attr w:name="ProductID" w:val="la Z"/>
              </w:smartTagPr>
              <w:r w:rsidRPr="00F90A7C">
                <w:rPr>
                  <w:rFonts w:ascii="Arial" w:hAnsi="Arial" w:cs="Arial"/>
                  <w:sz w:val="16"/>
                  <w:szCs w:val="16"/>
                  <w:lang w:val="es-MX"/>
                </w:rPr>
                <w:t>la Z</w:t>
              </w:r>
            </w:smartTag>
            <w:r w:rsidRPr="00F90A7C">
              <w:rPr>
                <w:rFonts w:ascii="Arial" w:hAnsi="Arial" w:cs="Arial"/>
                <w:sz w:val="16"/>
                <w:szCs w:val="16"/>
                <w:lang w:val="es-MX"/>
              </w:rPr>
              <w:t>, mayúsculas y minúsculas y números del 0 al 9, así como “-“ y “/”</w:t>
            </w:r>
          </w:p>
        </w:tc>
      </w:tr>
      <w:tr w:rsidR="00CF1FD9" w:rsidRPr="00F90A7C" w:rsidTr="00FE3119">
        <w:trPr>
          <w:trHeight w:val="20"/>
        </w:trPr>
        <w:tc>
          <w:tcPr>
            <w:tcW w:w="808" w:type="dxa"/>
            <w:tcBorders>
              <w:top w:val="single" w:sz="4" w:space="0" w:color="auto"/>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21</w:t>
            </w:r>
          </w:p>
        </w:tc>
        <w:tc>
          <w:tcPr>
            <w:tcW w:w="1421"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Colonia</w:t>
            </w:r>
          </w:p>
        </w:tc>
        <w:tc>
          <w:tcPr>
            <w:tcW w:w="1123"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Alfanumérico</w:t>
            </w:r>
          </w:p>
        </w:tc>
        <w:tc>
          <w:tcPr>
            <w:tcW w:w="858"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60</w:t>
            </w:r>
          </w:p>
        </w:tc>
        <w:tc>
          <w:tcPr>
            <w:tcW w:w="216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Colonia del domicilio del nuevo propietario</w:t>
            </w:r>
          </w:p>
        </w:tc>
        <w:tc>
          <w:tcPr>
            <w:tcW w:w="233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 xml:space="preserve">Alfanumérico, se permite el uso de letras, de </w:t>
            </w:r>
            <w:smartTag w:uri="urn:schemas-microsoft-com:office:smarttags" w:element="PersonName">
              <w:smartTagPr>
                <w:attr w:name="ProductID" w:val="la A"/>
              </w:smartTagPr>
              <w:r w:rsidRPr="00F90A7C">
                <w:rPr>
                  <w:rFonts w:ascii="Arial" w:hAnsi="Arial" w:cs="Arial"/>
                  <w:sz w:val="16"/>
                  <w:szCs w:val="16"/>
                  <w:lang w:val="es-MX"/>
                </w:rPr>
                <w:t>la A</w:t>
              </w:r>
            </w:smartTag>
            <w:r w:rsidRPr="00F90A7C">
              <w:rPr>
                <w:rFonts w:ascii="Arial" w:hAnsi="Arial" w:cs="Arial"/>
                <w:sz w:val="16"/>
                <w:szCs w:val="16"/>
                <w:lang w:val="es-MX"/>
              </w:rPr>
              <w:t xml:space="preserve"> </w:t>
            </w:r>
            <w:proofErr w:type="spellStart"/>
            <w:r w:rsidRPr="00F90A7C">
              <w:rPr>
                <w:rFonts w:ascii="Arial" w:hAnsi="Arial" w:cs="Arial"/>
                <w:sz w:val="16"/>
                <w:szCs w:val="16"/>
                <w:lang w:val="es-MX"/>
              </w:rPr>
              <w:t>a</w:t>
            </w:r>
            <w:proofErr w:type="spellEnd"/>
            <w:r w:rsidRPr="00F90A7C">
              <w:rPr>
                <w:rFonts w:ascii="Arial" w:hAnsi="Arial" w:cs="Arial"/>
                <w:sz w:val="16"/>
                <w:szCs w:val="16"/>
                <w:lang w:val="es-MX"/>
              </w:rPr>
              <w:t xml:space="preserve"> </w:t>
            </w:r>
            <w:smartTag w:uri="urn:schemas-microsoft-com:office:smarttags" w:element="PersonName">
              <w:smartTagPr>
                <w:attr w:name="ProductID" w:val="la Z"/>
              </w:smartTagPr>
              <w:r w:rsidRPr="00F90A7C">
                <w:rPr>
                  <w:rFonts w:ascii="Arial" w:hAnsi="Arial" w:cs="Arial"/>
                  <w:sz w:val="16"/>
                  <w:szCs w:val="16"/>
                  <w:lang w:val="es-MX"/>
                </w:rPr>
                <w:t>la Z</w:t>
              </w:r>
            </w:smartTag>
            <w:r w:rsidRPr="00F90A7C">
              <w:rPr>
                <w:rFonts w:ascii="Arial" w:hAnsi="Arial" w:cs="Arial"/>
                <w:sz w:val="16"/>
                <w:szCs w:val="16"/>
                <w:lang w:val="es-MX"/>
              </w:rPr>
              <w:t>, mayúsculas y minúsculas y números del 0 al 9, así como “-“ y “/”</w:t>
            </w:r>
          </w:p>
        </w:tc>
      </w:tr>
      <w:tr w:rsidR="00CF1FD9" w:rsidRPr="00F90A7C" w:rsidTr="00FE3119">
        <w:trPr>
          <w:trHeight w:val="20"/>
        </w:trPr>
        <w:tc>
          <w:tcPr>
            <w:tcW w:w="808" w:type="dxa"/>
            <w:tcBorders>
              <w:top w:val="single" w:sz="4" w:space="0" w:color="auto"/>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22</w:t>
            </w:r>
          </w:p>
        </w:tc>
        <w:tc>
          <w:tcPr>
            <w:tcW w:w="1421"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Código Postal</w:t>
            </w:r>
          </w:p>
        </w:tc>
        <w:tc>
          <w:tcPr>
            <w:tcW w:w="1123"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Numérico</w:t>
            </w:r>
          </w:p>
        </w:tc>
        <w:tc>
          <w:tcPr>
            <w:tcW w:w="858"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5</w:t>
            </w:r>
          </w:p>
        </w:tc>
        <w:tc>
          <w:tcPr>
            <w:tcW w:w="216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Código Postal del domicilio del nuevo propietario</w:t>
            </w:r>
          </w:p>
        </w:tc>
        <w:tc>
          <w:tcPr>
            <w:tcW w:w="233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Números de 0 al 9.</w:t>
            </w:r>
          </w:p>
        </w:tc>
      </w:tr>
      <w:tr w:rsidR="00CF1FD9" w:rsidRPr="00F90A7C" w:rsidTr="00FE3119">
        <w:trPr>
          <w:trHeight w:val="20"/>
        </w:trPr>
        <w:tc>
          <w:tcPr>
            <w:tcW w:w="808" w:type="dxa"/>
            <w:tcBorders>
              <w:top w:val="single" w:sz="4" w:space="0" w:color="auto"/>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23</w:t>
            </w:r>
          </w:p>
        </w:tc>
        <w:tc>
          <w:tcPr>
            <w:tcW w:w="1421"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Teléfono</w:t>
            </w:r>
          </w:p>
        </w:tc>
        <w:tc>
          <w:tcPr>
            <w:tcW w:w="1123"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Numérico</w:t>
            </w:r>
          </w:p>
        </w:tc>
        <w:tc>
          <w:tcPr>
            <w:tcW w:w="858"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10</w:t>
            </w:r>
          </w:p>
        </w:tc>
        <w:tc>
          <w:tcPr>
            <w:tcW w:w="216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Teléfono del nuevo propietario</w:t>
            </w:r>
          </w:p>
        </w:tc>
        <w:tc>
          <w:tcPr>
            <w:tcW w:w="233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Números de 0 al 9.</w:t>
            </w:r>
          </w:p>
        </w:tc>
      </w:tr>
      <w:tr w:rsidR="00CF1FD9" w:rsidRPr="00F90A7C" w:rsidTr="00FE3119">
        <w:trPr>
          <w:trHeight w:val="20"/>
        </w:trPr>
        <w:tc>
          <w:tcPr>
            <w:tcW w:w="808" w:type="dxa"/>
            <w:tcBorders>
              <w:top w:val="single" w:sz="4" w:space="0" w:color="auto"/>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24</w:t>
            </w:r>
          </w:p>
        </w:tc>
        <w:tc>
          <w:tcPr>
            <w:tcW w:w="1421"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Tipo movimiento</w:t>
            </w:r>
          </w:p>
        </w:tc>
        <w:tc>
          <w:tcPr>
            <w:tcW w:w="1123"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Numérico</w:t>
            </w:r>
          </w:p>
        </w:tc>
        <w:tc>
          <w:tcPr>
            <w:tcW w:w="858"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2</w:t>
            </w:r>
          </w:p>
        </w:tc>
        <w:tc>
          <w:tcPr>
            <w:tcW w:w="216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Movimiento a realizar</w:t>
            </w:r>
          </w:p>
        </w:tc>
        <w:tc>
          <w:tcPr>
            <w:tcW w:w="233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1=Compra.</w:t>
            </w:r>
          </w:p>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2= Venta.</w:t>
            </w:r>
          </w:p>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3=Actualización</w:t>
            </w:r>
          </w:p>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 xml:space="preserve">4=Cancelación de Compra o Venta </w:t>
            </w:r>
          </w:p>
        </w:tc>
      </w:tr>
      <w:tr w:rsidR="00CF1FD9" w:rsidRPr="00F90A7C" w:rsidTr="00FE3119">
        <w:trPr>
          <w:trHeight w:val="20"/>
        </w:trPr>
        <w:tc>
          <w:tcPr>
            <w:tcW w:w="808" w:type="dxa"/>
            <w:tcBorders>
              <w:top w:val="single" w:sz="4" w:space="0" w:color="auto"/>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25</w:t>
            </w:r>
          </w:p>
        </w:tc>
        <w:tc>
          <w:tcPr>
            <w:tcW w:w="1421"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Fecha de movimiento</w:t>
            </w:r>
          </w:p>
        </w:tc>
        <w:tc>
          <w:tcPr>
            <w:tcW w:w="1123"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Fecha</w:t>
            </w:r>
          </w:p>
        </w:tc>
        <w:tc>
          <w:tcPr>
            <w:tcW w:w="858"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10</w:t>
            </w:r>
          </w:p>
        </w:tc>
        <w:tc>
          <w:tcPr>
            <w:tcW w:w="216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Fecha del movimiento</w:t>
            </w:r>
          </w:p>
        </w:tc>
        <w:tc>
          <w:tcPr>
            <w:tcW w:w="233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 xml:space="preserve">Formato </w:t>
            </w:r>
            <w:proofErr w:type="spellStart"/>
            <w:r w:rsidRPr="00F90A7C">
              <w:rPr>
                <w:rFonts w:ascii="Arial" w:hAnsi="Arial" w:cs="Arial"/>
                <w:sz w:val="16"/>
                <w:szCs w:val="16"/>
                <w:lang w:val="es-MX"/>
              </w:rPr>
              <w:t>dd</w:t>
            </w:r>
            <w:proofErr w:type="spellEnd"/>
            <w:r w:rsidRPr="00F90A7C">
              <w:rPr>
                <w:rFonts w:ascii="Arial" w:hAnsi="Arial" w:cs="Arial"/>
                <w:sz w:val="16"/>
                <w:szCs w:val="16"/>
                <w:lang w:val="es-MX"/>
              </w:rPr>
              <w:t>/mm/</w:t>
            </w:r>
            <w:proofErr w:type="spellStart"/>
            <w:r w:rsidRPr="00F90A7C">
              <w:rPr>
                <w:rFonts w:ascii="Arial" w:hAnsi="Arial" w:cs="Arial"/>
                <w:sz w:val="16"/>
                <w:szCs w:val="16"/>
                <w:lang w:val="es-MX"/>
              </w:rPr>
              <w:t>aaaa</w:t>
            </w:r>
            <w:proofErr w:type="spellEnd"/>
            <w:r w:rsidRPr="00F90A7C">
              <w:rPr>
                <w:rFonts w:ascii="Arial" w:hAnsi="Arial" w:cs="Arial"/>
                <w:sz w:val="16"/>
                <w:szCs w:val="16"/>
                <w:lang w:val="es-MX"/>
              </w:rPr>
              <w:t>, tomarla del servidor, fecha del sistema.</w:t>
            </w:r>
          </w:p>
        </w:tc>
      </w:tr>
      <w:tr w:rsidR="00CF1FD9" w:rsidRPr="00F90A7C" w:rsidTr="00FE3119">
        <w:trPr>
          <w:trHeight w:val="20"/>
        </w:trPr>
        <w:tc>
          <w:tcPr>
            <w:tcW w:w="808" w:type="dxa"/>
            <w:tcBorders>
              <w:top w:val="single" w:sz="4" w:space="0" w:color="auto"/>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26</w:t>
            </w:r>
          </w:p>
        </w:tc>
        <w:tc>
          <w:tcPr>
            <w:tcW w:w="1421"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Factura</w:t>
            </w:r>
          </w:p>
        </w:tc>
        <w:tc>
          <w:tcPr>
            <w:tcW w:w="1123"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Alfanumérico</w:t>
            </w:r>
          </w:p>
        </w:tc>
        <w:tc>
          <w:tcPr>
            <w:tcW w:w="858"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20</w:t>
            </w:r>
          </w:p>
        </w:tc>
        <w:tc>
          <w:tcPr>
            <w:tcW w:w="216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Número de factura</w:t>
            </w:r>
          </w:p>
        </w:tc>
        <w:tc>
          <w:tcPr>
            <w:tcW w:w="233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 xml:space="preserve">Alfanumérico, se permite el uso de letras, de </w:t>
            </w:r>
            <w:smartTag w:uri="urn:schemas-microsoft-com:office:smarttags" w:element="PersonName">
              <w:smartTagPr>
                <w:attr w:name="ProductID" w:val="la A"/>
              </w:smartTagPr>
              <w:r w:rsidRPr="00F90A7C">
                <w:rPr>
                  <w:rFonts w:ascii="Arial" w:hAnsi="Arial" w:cs="Arial"/>
                  <w:sz w:val="16"/>
                  <w:szCs w:val="16"/>
                  <w:lang w:val="es-MX"/>
                </w:rPr>
                <w:t>la A</w:t>
              </w:r>
            </w:smartTag>
            <w:r w:rsidRPr="00F90A7C">
              <w:rPr>
                <w:rFonts w:ascii="Arial" w:hAnsi="Arial" w:cs="Arial"/>
                <w:sz w:val="16"/>
                <w:szCs w:val="16"/>
                <w:lang w:val="es-MX"/>
              </w:rPr>
              <w:t xml:space="preserve"> </w:t>
            </w:r>
            <w:proofErr w:type="spellStart"/>
            <w:r w:rsidRPr="00F90A7C">
              <w:rPr>
                <w:rFonts w:ascii="Arial" w:hAnsi="Arial" w:cs="Arial"/>
                <w:sz w:val="16"/>
                <w:szCs w:val="16"/>
                <w:lang w:val="es-MX"/>
              </w:rPr>
              <w:t>a</w:t>
            </w:r>
            <w:proofErr w:type="spellEnd"/>
            <w:r w:rsidRPr="00F90A7C">
              <w:rPr>
                <w:rFonts w:ascii="Arial" w:hAnsi="Arial" w:cs="Arial"/>
                <w:sz w:val="16"/>
                <w:szCs w:val="16"/>
                <w:lang w:val="es-MX"/>
              </w:rPr>
              <w:t xml:space="preserve"> </w:t>
            </w:r>
            <w:smartTag w:uri="urn:schemas-microsoft-com:office:smarttags" w:element="PersonName">
              <w:smartTagPr>
                <w:attr w:name="ProductID" w:val="la Z"/>
              </w:smartTagPr>
              <w:r w:rsidRPr="00F90A7C">
                <w:rPr>
                  <w:rFonts w:ascii="Arial" w:hAnsi="Arial" w:cs="Arial"/>
                  <w:sz w:val="16"/>
                  <w:szCs w:val="16"/>
                  <w:lang w:val="es-MX"/>
                </w:rPr>
                <w:t>la Z</w:t>
              </w:r>
            </w:smartTag>
            <w:r w:rsidRPr="00F90A7C">
              <w:rPr>
                <w:rFonts w:ascii="Arial" w:hAnsi="Arial" w:cs="Arial"/>
                <w:sz w:val="16"/>
                <w:szCs w:val="16"/>
                <w:lang w:val="es-MX"/>
              </w:rPr>
              <w:t>, mayúsculas y minúsculas y números del 0 al 9, así como “-“ y “/”</w:t>
            </w:r>
          </w:p>
        </w:tc>
      </w:tr>
      <w:tr w:rsidR="00CF1FD9" w:rsidRPr="00F90A7C" w:rsidTr="00FE3119">
        <w:trPr>
          <w:trHeight w:val="20"/>
        </w:trPr>
        <w:tc>
          <w:tcPr>
            <w:tcW w:w="808" w:type="dxa"/>
            <w:tcBorders>
              <w:top w:val="single" w:sz="4" w:space="0" w:color="auto"/>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27</w:t>
            </w:r>
          </w:p>
        </w:tc>
        <w:tc>
          <w:tcPr>
            <w:tcW w:w="1421"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Fecha de factura</w:t>
            </w:r>
          </w:p>
        </w:tc>
        <w:tc>
          <w:tcPr>
            <w:tcW w:w="1123"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Fecha</w:t>
            </w:r>
          </w:p>
        </w:tc>
        <w:tc>
          <w:tcPr>
            <w:tcW w:w="858"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10</w:t>
            </w:r>
          </w:p>
        </w:tc>
        <w:tc>
          <w:tcPr>
            <w:tcW w:w="216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Fecha del movimiento reportado</w:t>
            </w:r>
          </w:p>
        </w:tc>
        <w:tc>
          <w:tcPr>
            <w:tcW w:w="233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 xml:space="preserve">Formato </w:t>
            </w:r>
            <w:proofErr w:type="spellStart"/>
            <w:r w:rsidRPr="00F90A7C">
              <w:rPr>
                <w:rFonts w:ascii="Arial" w:hAnsi="Arial" w:cs="Arial"/>
                <w:sz w:val="16"/>
                <w:szCs w:val="16"/>
                <w:lang w:val="es-MX"/>
              </w:rPr>
              <w:t>dd</w:t>
            </w:r>
            <w:proofErr w:type="spellEnd"/>
            <w:r w:rsidRPr="00F90A7C">
              <w:rPr>
                <w:rFonts w:ascii="Arial" w:hAnsi="Arial" w:cs="Arial"/>
                <w:sz w:val="16"/>
                <w:szCs w:val="16"/>
                <w:lang w:val="es-MX"/>
              </w:rPr>
              <w:t>/mm/</w:t>
            </w:r>
            <w:proofErr w:type="spellStart"/>
            <w:r w:rsidRPr="00F90A7C">
              <w:rPr>
                <w:rFonts w:ascii="Arial" w:hAnsi="Arial" w:cs="Arial"/>
                <w:sz w:val="16"/>
                <w:szCs w:val="16"/>
                <w:lang w:val="es-MX"/>
              </w:rPr>
              <w:t>aaaa</w:t>
            </w:r>
            <w:proofErr w:type="spellEnd"/>
          </w:p>
        </w:tc>
      </w:tr>
      <w:tr w:rsidR="00CF1FD9" w:rsidRPr="00F90A7C" w:rsidTr="00FE3119">
        <w:trPr>
          <w:trHeight w:val="20"/>
        </w:trPr>
        <w:tc>
          <w:tcPr>
            <w:tcW w:w="808" w:type="dxa"/>
            <w:tcBorders>
              <w:top w:val="single" w:sz="4" w:space="0" w:color="auto"/>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28</w:t>
            </w:r>
          </w:p>
        </w:tc>
        <w:tc>
          <w:tcPr>
            <w:tcW w:w="1421"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Fecha de entrega</w:t>
            </w:r>
          </w:p>
        </w:tc>
        <w:tc>
          <w:tcPr>
            <w:tcW w:w="1123"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Fecha</w:t>
            </w:r>
          </w:p>
        </w:tc>
        <w:tc>
          <w:tcPr>
            <w:tcW w:w="858"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10</w:t>
            </w:r>
          </w:p>
        </w:tc>
        <w:tc>
          <w:tcPr>
            <w:tcW w:w="216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Fecha de entrega de la unidad</w:t>
            </w:r>
          </w:p>
        </w:tc>
        <w:tc>
          <w:tcPr>
            <w:tcW w:w="233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 xml:space="preserve">Formato </w:t>
            </w:r>
            <w:proofErr w:type="spellStart"/>
            <w:r w:rsidRPr="00F90A7C">
              <w:rPr>
                <w:rFonts w:ascii="Arial" w:hAnsi="Arial" w:cs="Arial"/>
                <w:sz w:val="16"/>
                <w:szCs w:val="16"/>
                <w:lang w:val="es-MX"/>
              </w:rPr>
              <w:t>dd</w:t>
            </w:r>
            <w:proofErr w:type="spellEnd"/>
            <w:r w:rsidRPr="00F90A7C">
              <w:rPr>
                <w:rFonts w:ascii="Arial" w:hAnsi="Arial" w:cs="Arial"/>
                <w:sz w:val="16"/>
                <w:szCs w:val="16"/>
                <w:lang w:val="es-MX"/>
              </w:rPr>
              <w:t>/mm/</w:t>
            </w:r>
            <w:proofErr w:type="spellStart"/>
            <w:r w:rsidRPr="00F90A7C">
              <w:rPr>
                <w:rFonts w:ascii="Arial" w:hAnsi="Arial" w:cs="Arial"/>
                <w:sz w:val="16"/>
                <w:szCs w:val="16"/>
                <w:lang w:val="es-MX"/>
              </w:rPr>
              <w:t>aaaa</w:t>
            </w:r>
            <w:proofErr w:type="spellEnd"/>
          </w:p>
        </w:tc>
      </w:tr>
      <w:tr w:rsidR="00CF1FD9" w:rsidRPr="00F90A7C" w:rsidTr="00FE3119">
        <w:trPr>
          <w:trHeight w:val="20"/>
        </w:trPr>
        <w:tc>
          <w:tcPr>
            <w:tcW w:w="808" w:type="dxa"/>
            <w:tcBorders>
              <w:top w:val="single" w:sz="4" w:space="0" w:color="auto"/>
              <w:left w:val="single" w:sz="4" w:space="0" w:color="auto"/>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29</w:t>
            </w:r>
          </w:p>
        </w:tc>
        <w:tc>
          <w:tcPr>
            <w:tcW w:w="1421"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Tipo de Compra o Venta</w:t>
            </w:r>
          </w:p>
        </w:tc>
        <w:tc>
          <w:tcPr>
            <w:tcW w:w="1123"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Numérico</w:t>
            </w:r>
          </w:p>
        </w:tc>
        <w:tc>
          <w:tcPr>
            <w:tcW w:w="858" w:type="dxa"/>
            <w:tcBorders>
              <w:top w:val="single" w:sz="4" w:space="0" w:color="auto"/>
              <w:left w:val="nil"/>
              <w:bottom w:val="single" w:sz="4" w:space="0" w:color="auto"/>
              <w:right w:val="single" w:sz="4" w:space="0" w:color="auto"/>
            </w:tcBorders>
            <w:noWrap/>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1</w:t>
            </w:r>
          </w:p>
        </w:tc>
        <w:tc>
          <w:tcPr>
            <w:tcW w:w="216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Describe el modo de la venta de un vehículo.</w:t>
            </w:r>
          </w:p>
        </w:tc>
        <w:tc>
          <w:tcPr>
            <w:tcW w:w="2336" w:type="dxa"/>
            <w:tcBorders>
              <w:top w:val="single" w:sz="4" w:space="0" w:color="auto"/>
              <w:left w:val="nil"/>
              <w:bottom w:val="single" w:sz="4" w:space="0" w:color="auto"/>
              <w:right w:val="single" w:sz="4" w:space="0" w:color="auto"/>
            </w:tcBorders>
            <w:vAlign w:val="center"/>
          </w:tcPr>
          <w:p w:rsidR="00CF1FD9" w:rsidRPr="00F90A7C" w:rsidRDefault="00CF1FD9" w:rsidP="00FE3119">
            <w:pPr>
              <w:spacing w:before="20" w:after="20"/>
              <w:jc w:val="both"/>
              <w:rPr>
                <w:rFonts w:ascii="Arial" w:hAnsi="Arial" w:cs="Arial"/>
                <w:sz w:val="16"/>
                <w:szCs w:val="16"/>
                <w:lang w:val="es-MX"/>
              </w:rPr>
            </w:pPr>
            <w:r w:rsidRPr="00F90A7C">
              <w:rPr>
                <w:rFonts w:ascii="Arial" w:hAnsi="Arial" w:cs="Arial"/>
                <w:sz w:val="16"/>
                <w:szCs w:val="16"/>
                <w:lang w:val="es-MX"/>
              </w:rPr>
              <w:t>1=Contado 2=Financiamiento 3=Arrendamiento</w:t>
            </w:r>
          </w:p>
        </w:tc>
      </w:tr>
    </w:tbl>
    <w:p w:rsidR="00CF1FD9" w:rsidRPr="00056305" w:rsidRDefault="00CF1FD9" w:rsidP="00CF1FD9">
      <w:pPr>
        <w:spacing w:before="120" w:after="101" w:line="216" w:lineRule="exact"/>
        <w:ind w:firstLine="288"/>
        <w:jc w:val="both"/>
        <w:rPr>
          <w:rFonts w:ascii="Arial" w:hAnsi="Arial" w:cs="Arial"/>
          <w:sz w:val="18"/>
          <w:szCs w:val="18"/>
        </w:rPr>
      </w:pPr>
      <w:proofErr w:type="spellStart"/>
      <w:r w:rsidRPr="00056305">
        <w:rPr>
          <w:rFonts w:ascii="Arial" w:hAnsi="Arial" w:cs="Arial"/>
          <w:sz w:val="18"/>
          <w:szCs w:val="18"/>
        </w:rPr>
        <w:t>NA</w:t>
      </w:r>
      <w:proofErr w:type="spellEnd"/>
      <w:r w:rsidRPr="00056305">
        <w:rPr>
          <w:rFonts w:ascii="Arial" w:hAnsi="Arial" w:cs="Arial"/>
          <w:sz w:val="18"/>
          <w:szCs w:val="18"/>
        </w:rPr>
        <w:t xml:space="preserve"> = No aplica</w:t>
      </w:r>
    </w:p>
    <w:tbl>
      <w:tblPr>
        <w:tblW w:w="871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1406"/>
        <w:gridCol w:w="2213"/>
        <w:gridCol w:w="2065"/>
        <w:gridCol w:w="1211"/>
        <w:gridCol w:w="1817"/>
      </w:tblGrid>
      <w:tr w:rsidR="00CF1FD9" w:rsidRPr="00F90A7C" w:rsidTr="00FE3119">
        <w:trPr>
          <w:trHeight w:val="20"/>
          <w:jc w:val="center"/>
        </w:trPr>
        <w:tc>
          <w:tcPr>
            <w:tcW w:w="807" w:type="pct"/>
            <w:tcBorders>
              <w:left w:val="single" w:sz="4" w:space="0" w:color="auto"/>
            </w:tcBorders>
            <w:shd w:val="clear" w:color="auto" w:fill="E0E0E0"/>
            <w:noWrap/>
            <w:vAlign w:val="center"/>
          </w:tcPr>
          <w:p w:rsidR="00CF1FD9" w:rsidRPr="00F90A7C" w:rsidRDefault="00CF1FD9" w:rsidP="00FE3119">
            <w:pPr>
              <w:spacing w:before="40" w:after="40" w:line="216" w:lineRule="exact"/>
              <w:rPr>
                <w:rFonts w:ascii="Arial" w:hAnsi="Arial" w:cs="Arial"/>
                <w:b/>
                <w:bCs/>
                <w:sz w:val="16"/>
                <w:szCs w:val="16"/>
              </w:rPr>
            </w:pPr>
            <w:r w:rsidRPr="00F90A7C">
              <w:rPr>
                <w:rFonts w:ascii="Arial" w:hAnsi="Arial" w:cs="Arial"/>
                <w:b/>
                <w:bCs/>
                <w:sz w:val="16"/>
                <w:szCs w:val="16"/>
              </w:rPr>
              <w:lastRenderedPageBreak/>
              <w:t>Datos</w:t>
            </w:r>
          </w:p>
        </w:tc>
        <w:tc>
          <w:tcPr>
            <w:tcW w:w="1270" w:type="pct"/>
            <w:shd w:val="clear" w:color="auto" w:fill="E0E0E0"/>
            <w:vAlign w:val="center"/>
          </w:tcPr>
          <w:p w:rsidR="00CF1FD9" w:rsidRPr="00F90A7C" w:rsidRDefault="00CF1FD9" w:rsidP="00FE3119">
            <w:pPr>
              <w:spacing w:before="40" w:after="40" w:line="216" w:lineRule="exact"/>
              <w:jc w:val="both"/>
              <w:rPr>
                <w:rFonts w:ascii="Arial" w:hAnsi="Arial" w:cs="Arial"/>
                <w:b/>
                <w:bCs/>
                <w:sz w:val="16"/>
                <w:szCs w:val="16"/>
              </w:rPr>
            </w:pPr>
            <w:r w:rsidRPr="00F90A7C">
              <w:rPr>
                <w:rFonts w:ascii="Arial" w:hAnsi="Arial" w:cs="Arial"/>
                <w:b/>
                <w:bCs/>
                <w:sz w:val="16"/>
                <w:szCs w:val="16"/>
              </w:rPr>
              <w:t>Compra</w:t>
            </w:r>
          </w:p>
        </w:tc>
        <w:tc>
          <w:tcPr>
            <w:tcW w:w="1185" w:type="pct"/>
            <w:shd w:val="clear" w:color="auto" w:fill="E0E0E0"/>
            <w:vAlign w:val="center"/>
          </w:tcPr>
          <w:p w:rsidR="00CF1FD9" w:rsidRPr="00F90A7C" w:rsidRDefault="00CF1FD9" w:rsidP="00FE3119">
            <w:pPr>
              <w:spacing w:before="40" w:after="40" w:line="216" w:lineRule="exact"/>
              <w:jc w:val="both"/>
              <w:rPr>
                <w:rFonts w:ascii="Arial" w:hAnsi="Arial" w:cs="Arial"/>
                <w:b/>
                <w:bCs/>
                <w:sz w:val="16"/>
                <w:szCs w:val="16"/>
              </w:rPr>
            </w:pPr>
            <w:r w:rsidRPr="00F90A7C">
              <w:rPr>
                <w:rFonts w:ascii="Arial" w:hAnsi="Arial" w:cs="Arial"/>
                <w:b/>
                <w:bCs/>
                <w:sz w:val="16"/>
                <w:szCs w:val="16"/>
              </w:rPr>
              <w:t>Venta</w:t>
            </w:r>
          </w:p>
        </w:tc>
        <w:tc>
          <w:tcPr>
            <w:tcW w:w="695" w:type="pct"/>
            <w:shd w:val="clear" w:color="auto" w:fill="E0E0E0"/>
            <w:vAlign w:val="center"/>
          </w:tcPr>
          <w:p w:rsidR="00CF1FD9" w:rsidRPr="00F90A7C" w:rsidRDefault="00CF1FD9" w:rsidP="00FE3119">
            <w:pPr>
              <w:spacing w:before="40" w:after="40" w:line="216" w:lineRule="exact"/>
              <w:jc w:val="both"/>
              <w:rPr>
                <w:rFonts w:ascii="Arial" w:hAnsi="Arial" w:cs="Arial"/>
                <w:b/>
                <w:bCs/>
                <w:sz w:val="16"/>
                <w:szCs w:val="16"/>
              </w:rPr>
            </w:pPr>
            <w:r w:rsidRPr="00F90A7C">
              <w:rPr>
                <w:rFonts w:ascii="Arial" w:hAnsi="Arial" w:cs="Arial"/>
                <w:b/>
                <w:bCs/>
                <w:sz w:val="16"/>
                <w:szCs w:val="16"/>
              </w:rPr>
              <w:t>Actualización</w:t>
            </w:r>
          </w:p>
        </w:tc>
        <w:tc>
          <w:tcPr>
            <w:tcW w:w="1043" w:type="pct"/>
            <w:shd w:val="clear" w:color="auto" w:fill="E0E0E0"/>
            <w:vAlign w:val="center"/>
          </w:tcPr>
          <w:p w:rsidR="00CF1FD9" w:rsidRPr="00F90A7C" w:rsidRDefault="00CF1FD9" w:rsidP="00FE3119">
            <w:pPr>
              <w:spacing w:before="40" w:after="40" w:line="216" w:lineRule="exact"/>
              <w:jc w:val="both"/>
              <w:rPr>
                <w:rFonts w:ascii="Arial" w:hAnsi="Arial" w:cs="Arial"/>
                <w:b/>
                <w:bCs/>
                <w:sz w:val="16"/>
                <w:szCs w:val="16"/>
              </w:rPr>
            </w:pPr>
            <w:r w:rsidRPr="00F90A7C">
              <w:rPr>
                <w:rFonts w:ascii="Arial" w:hAnsi="Arial" w:cs="Arial"/>
                <w:b/>
                <w:bCs/>
                <w:sz w:val="16"/>
                <w:szCs w:val="16"/>
              </w:rPr>
              <w:t>Cancelación</w:t>
            </w:r>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proofErr w:type="spellStart"/>
            <w:r w:rsidRPr="00F90A7C">
              <w:rPr>
                <w:rFonts w:ascii="Arial" w:hAnsi="Arial" w:cs="Arial"/>
                <w:sz w:val="16"/>
                <w:szCs w:val="16"/>
              </w:rPr>
              <w:t>NIV</w:t>
            </w:r>
            <w:proofErr w:type="spellEnd"/>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No 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proofErr w:type="spellStart"/>
            <w:r w:rsidRPr="00F90A7C">
              <w:rPr>
                <w:rFonts w:ascii="Arial" w:hAnsi="Arial" w:cs="Arial"/>
                <w:sz w:val="16"/>
                <w:szCs w:val="16"/>
              </w:rPr>
              <w:t>NCI</w:t>
            </w:r>
            <w:proofErr w:type="spellEnd"/>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No 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r w:rsidRPr="00F90A7C">
              <w:rPr>
                <w:rFonts w:ascii="Arial" w:hAnsi="Arial" w:cs="Arial"/>
                <w:sz w:val="16"/>
                <w:szCs w:val="16"/>
              </w:rPr>
              <w:t>Clave de la Comercializadora</w:t>
            </w:r>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No 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r w:rsidRPr="00F90A7C">
              <w:rPr>
                <w:rFonts w:ascii="Arial" w:hAnsi="Arial" w:cs="Arial"/>
                <w:sz w:val="16"/>
                <w:szCs w:val="16"/>
              </w:rPr>
              <w:t>Versión</w:t>
            </w:r>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r w:rsidRPr="00F90A7C">
              <w:rPr>
                <w:rFonts w:ascii="Arial" w:hAnsi="Arial" w:cs="Arial"/>
                <w:sz w:val="16"/>
                <w:szCs w:val="16"/>
              </w:rPr>
              <w:t>Placas</w:t>
            </w:r>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r w:rsidRPr="00F90A7C">
              <w:rPr>
                <w:rFonts w:ascii="Arial" w:hAnsi="Arial" w:cs="Arial"/>
                <w:sz w:val="16"/>
                <w:szCs w:val="16"/>
              </w:rPr>
              <w:t>Tipo de persona</w:t>
            </w:r>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proofErr w:type="spellStart"/>
            <w:r w:rsidRPr="00F90A7C">
              <w:rPr>
                <w:rFonts w:ascii="Arial" w:hAnsi="Arial" w:cs="Arial"/>
                <w:sz w:val="16"/>
                <w:szCs w:val="16"/>
              </w:rPr>
              <w:t>CURP</w:t>
            </w:r>
            <w:proofErr w:type="spellEnd"/>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Opcional</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Opcional</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proofErr w:type="spellStart"/>
            <w:r w:rsidRPr="00F90A7C">
              <w:rPr>
                <w:rFonts w:ascii="Arial" w:hAnsi="Arial" w:cs="Arial"/>
                <w:sz w:val="16"/>
                <w:szCs w:val="16"/>
              </w:rPr>
              <w:t>RFC</w:t>
            </w:r>
            <w:proofErr w:type="spellEnd"/>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 xml:space="preserve">Opcional (Sin </w:t>
            </w:r>
            <w:proofErr w:type="spellStart"/>
            <w:r w:rsidRPr="00F90A7C">
              <w:rPr>
                <w:rFonts w:ascii="Arial" w:hAnsi="Arial" w:cs="Arial"/>
                <w:sz w:val="16"/>
                <w:szCs w:val="16"/>
              </w:rPr>
              <w:t>homoclave</w:t>
            </w:r>
            <w:proofErr w:type="spellEnd"/>
            <w:r w:rsidRPr="00F90A7C">
              <w:rPr>
                <w:rFonts w:ascii="Arial" w:hAnsi="Arial" w:cs="Arial"/>
                <w:sz w:val="16"/>
                <w:szCs w:val="16"/>
              </w:rPr>
              <w:t>)</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 xml:space="preserve">Opcional (Sin </w:t>
            </w:r>
            <w:proofErr w:type="spellStart"/>
            <w:r w:rsidRPr="00F90A7C">
              <w:rPr>
                <w:rFonts w:ascii="Arial" w:hAnsi="Arial" w:cs="Arial"/>
                <w:sz w:val="16"/>
                <w:szCs w:val="16"/>
              </w:rPr>
              <w:t>homoclave</w:t>
            </w:r>
            <w:proofErr w:type="spellEnd"/>
            <w:r w:rsidRPr="00F90A7C">
              <w:rPr>
                <w:rFonts w:ascii="Arial" w:hAnsi="Arial" w:cs="Arial"/>
                <w:sz w:val="16"/>
                <w:szCs w:val="16"/>
              </w:rPr>
              <w:t>)</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r w:rsidRPr="00F90A7C">
              <w:rPr>
                <w:rFonts w:ascii="Arial" w:hAnsi="Arial" w:cs="Arial"/>
                <w:sz w:val="16"/>
                <w:szCs w:val="16"/>
              </w:rPr>
              <w:t>Tipo de identificación</w:t>
            </w:r>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r w:rsidRPr="00F90A7C">
              <w:rPr>
                <w:rFonts w:ascii="Arial" w:hAnsi="Arial" w:cs="Arial"/>
                <w:sz w:val="16"/>
                <w:szCs w:val="16"/>
              </w:rPr>
              <w:t>Número de Identificación</w:t>
            </w:r>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 cuando se indica algún tipo de identificación a excepción de la opción in identificación</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 cuando se indica algún tipo de identificación a excepción de la opción sin identificación</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r w:rsidRPr="00F90A7C">
              <w:rPr>
                <w:rFonts w:ascii="Arial" w:hAnsi="Arial" w:cs="Arial"/>
                <w:sz w:val="16"/>
                <w:szCs w:val="16"/>
              </w:rPr>
              <w:t xml:space="preserve">Nombre </w:t>
            </w:r>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r w:rsidRPr="00F90A7C">
              <w:rPr>
                <w:rFonts w:ascii="Arial" w:hAnsi="Arial" w:cs="Arial"/>
                <w:sz w:val="16"/>
                <w:szCs w:val="16"/>
              </w:rPr>
              <w:t>Apellido Paterno</w:t>
            </w:r>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 para persona física</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 para persona física</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r w:rsidRPr="00F90A7C">
              <w:rPr>
                <w:rFonts w:ascii="Arial" w:hAnsi="Arial" w:cs="Arial"/>
                <w:sz w:val="16"/>
                <w:szCs w:val="16"/>
              </w:rPr>
              <w:t>Apellido Materno</w:t>
            </w:r>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Opcional</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Opcional</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r w:rsidRPr="00F90A7C">
              <w:rPr>
                <w:rFonts w:ascii="Arial" w:hAnsi="Arial" w:cs="Arial"/>
                <w:sz w:val="16"/>
                <w:szCs w:val="16"/>
              </w:rPr>
              <w:t>Tipo de domicilio</w:t>
            </w:r>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r w:rsidRPr="00F90A7C">
              <w:rPr>
                <w:rFonts w:ascii="Arial" w:hAnsi="Arial" w:cs="Arial"/>
                <w:sz w:val="16"/>
                <w:szCs w:val="16"/>
              </w:rPr>
              <w:t>Domicilio extranjero</w:t>
            </w:r>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 si tipo de domicilio es extranjero</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 si tipo de domicilio es extranjero</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r w:rsidRPr="00F90A7C">
              <w:rPr>
                <w:rFonts w:ascii="Arial" w:hAnsi="Arial" w:cs="Arial"/>
                <w:sz w:val="16"/>
                <w:szCs w:val="16"/>
              </w:rPr>
              <w:t xml:space="preserve">Entidad Federativa </w:t>
            </w:r>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r w:rsidRPr="00F90A7C">
              <w:rPr>
                <w:rFonts w:ascii="Arial" w:hAnsi="Arial" w:cs="Arial"/>
                <w:sz w:val="16"/>
                <w:szCs w:val="16"/>
              </w:rPr>
              <w:t>Municipio o Delegación</w:t>
            </w:r>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r w:rsidRPr="00F90A7C">
              <w:rPr>
                <w:rFonts w:ascii="Arial" w:hAnsi="Arial" w:cs="Arial"/>
                <w:sz w:val="16"/>
                <w:szCs w:val="16"/>
              </w:rPr>
              <w:t>Calle</w:t>
            </w:r>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r w:rsidRPr="00F90A7C">
              <w:rPr>
                <w:rFonts w:ascii="Arial" w:hAnsi="Arial" w:cs="Arial"/>
                <w:sz w:val="16"/>
                <w:szCs w:val="16"/>
              </w:rPr>
              <w:t>Número exterior</w:t>
            </w:r>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 (si no se cuenta se pondrá S/N)</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 (si no se cuenta se pondrá S/N)</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r w:rsidRPr="00F90A7C">
              <w:rPr>
                <w:rFonts w:ascii="Arial" w:hAnsi="Arial" w:cs="Arial"/>
                <w:sz w:val="16"/>
                <w:szCs w:val="16"/>
              </w:rPr>
              <w:t>Número interior</w:t>
            </w:r>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Opcional</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Opcional</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r w:rsidRPr="00F90A7C">
              <w:rPr>
                <w:rFonts w:ascii="Arial" w:hAnsi="Arial" w:cs="Arial"/>
                <w:sz w:val="16"/>
                <w:szCs w:val="16"/>
              </w:rPr>
              <w:t>Colonia</w:t>
            </w:r>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Indispensable</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20" w:lineRule="exact"/>
              <w:rPr>
                <w:rFonts w:ascii="Arial" w:hAnsi="Arial" w:cs="Arial"/>
                <w:sz w:val="16"/>
                <w:szCs w:val="16"/>
              </w:rPr>
            </w:pPr>
            <w:r w:rsidRPr="00F90A7C">
              <w:rPr>
                <w:rFonts w:ascii="Arial" w:hAnsi="Arial" w:cs="Arial"/>
                <w:sz w:val="16"/>
                <w:szCs w:val="16"/>
              </w:rPr>
              <w:t>Código Postal</w:t>
            </w:r>
          </w:p>
        </w:tc>
        <w:tc>
          <w:tcPr>
            <w:tcW w:w="1270"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Indispensable</w:t>
            </w:r>
          </w:p>
        </w:tc>
        <w:tc>
          <w:tcPr>
            <w:tcW w:w="1185"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Indispensable</w:t>
            </w:r>
          </w:p>
        </w:tc>
        <w:tc>
          <w:tcPr>
            <w:tcW w:w="695"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20"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20" w:lineRule="exact"/>
              <w:rPr>
                <w:rFonts w:ascii="Arial" w:hAnsi="Arial" w:cs="Arial"/>
                <w:sz w:val="16"/>
                <w:szCs w:val="16"/>
              </w:rPr>
            </w:pPr>
            <w:r w:rsidRPr="00F90A7C">
              <w:rPr>
                <w:rFonts w:ascii="Arial" w:hAnsi="Arial" w:cs="Arial"/>
                <w:sz w:val="16"/>
                <w:szCs w:val="16"/>
              </w:rPr>
              <w:t>Teléfono</w:t>
            </w:r>
          </w:p>
        </w:tc>
        <w:tc>
          <w:tcPr>
            <w:tcW w:w="1270"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Opcional</w:t>
            </w:r>
          </w:p>
        </w:tc>
        <w:tc>
          <w:tcPr>
            <w:tcW w:w="1185"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Opcional</w:t>
            </w:r>
          </w:p>
        </w:tc>
        <w:tc>
          <w:tcPr>
            <w:tcW w:w="695"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20" w:lineRule="exact"/>
              <w:jc w:val="both"/>
              <w:rPr>
                <w:rFonts w:ascii="Arial" w:hAnsi="Arial" w:cs="Arial"/>
                <w:sz w:val="16"/>
                <w:szCs w:val="16"/>
              </w:rPr>
            </w:pPr>
            <w:proofErr w:type="spellStart"/>
            <w:r w:rsidRPr="00F90A7C">
              <w:rPr>
                <w:rFonts w:ascii="Arial" w:hAnsi="Arial" w:cs="Arial"/>
                <w:sz w:val="16"/>
                <w:szCs w:val="16"/>
              </w:rPr>
              <w:t>NA</w:t>
            </w:r>
            <w:proofErr w:type="spellEnd"/>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20" w:lineRule="exact"/>
              <w:rPr>
                <w:rFonts w:ascii="Arial" w:hAnsi="Arial" w:cs="Arial"/>
                <w:sz w:val="16"/>
                <w:szCs w:val="16"/>
              </w:rPr>
            </w:pPr>
            <w:r w:rsidRPr="00F90A7C">
              <w:rPr>
                <w:rFonts w:ascii="Arial" w:hAnsi="Arial" w:cs="Arial"/>
                <w:sz w:val="16"/>
                <w:szCs w:val="16"/>
              </w:rPr>
              <w:t>Tipo de movimiento</w:t>
            </w:r>
          </w:p>
        </w:tc>
        <w:tc>
          <w:tcPr>
            <w:tcW w:w="1270"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Indispensable</w:t>
            </w:r>
          </w:p>
        </w:tc>
        <w:tc>
          <w:tcPr>
            <w:tcW w:w="1185"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Indispensable</w:t>
            </w:r>
          </w:p>
        </w:tc>
        <w:tc>
          <w:tcPr>
            <w:tcW w:w="695"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No Modificable</w:t>
            </w:r>
          </w:p>
        </w:tc>
        <w:tc>
          <w:tcPr>
            <w:tcW w:w="1043"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Indispensable</w:t>
            </w:r>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20" w:lineRule="exact"/>
              <w:rPr>
                <w:rFonts w:ascii="Arial" w:hAnsi="Arial" w:cs="Arial"/>
                <w:sz w:val="16"/>
                <w:szCs w:val="16"/>
              </w:rPr>
            </w:pPr>
            <w:r w:rsidRPr="00F90A7C">
              <w:rPr>
                <w:rFonts w:ascii="Arial" w:hAnsi="Arial" w:cs="Arial"/>
                <w:sz w:val="16"/>
                <w:szCs w:val="16"/>
              </w:rPr>
              <w:t>Fecha de movimiento</w:t>
            </w:r>
          </w:p>
        </w:tc>
        <w:tc>
          <w:tcPr>
            <w:tcW w:w="1270"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Indispensable</w:t>
            </w:r>
          </w:p>
        </w:tc>
        <w:tc>
          <w:tcPr>
            <w:tcW w:w="1185"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Indispensable</w:t>
            </w:r>
          </w:p>
        </w:tc>
        <w:tc>
          <w:tcPr>
            <w:tcW w:w="695"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No Modificable</w:t>
            </w:r>
          </w:p>
        </w:tc>
        <w:tc>
          <w:tcPr>
            <w:tcW w:w="1043"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Indispensable</w:t>
            </w:r>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20" w:lineRule="exact"/>
              <w:rPr>
                <w:rFonts w:ascii="Arial" w:hAnsi="Arial" w:cs="Arial"/>
                <w:sz w:val="16"/>
                <w:szCs w:val="16"/>
              </w:rPr>
            </w:pPr>
            <w:r w:rsidRPr="00F90A7C">
              <w:rPr>
                <w:rFonts w:ascii="Arial" w:hAnsi="Arial" w:cs="Arial"/>
                <w:sz w:val="16"/>
                <w:szCs w:val="16"/>
              </w:rPr>
              <w:t>Factura</w:t>
            </w:r>
          </w:p>
        </w:tc>
        <w:tc>
          <w:tcPr>
            <w:tcW w:w="1270" w:type="pct"/>
            <w:vAlign w:val="center"/>
          </w:tcPr>
          <w:p w:rsidR="00CF1FD9" w:rsidRPr="00F90A7C" w:rsidRDefault="00CF1FD9" w:rsidP="00FE3119">
            <w:pPr>
              <w:spacing w:before="40" w:after="40" w:line="220" w:lineRule="exact"/>
              <w:jc w:val="both"/>
              <w:rPr>
                <w:rFonts w:ascii="Arial" w:hAnsi="Arial" w:cs="Arial"/>
                <w:sz w:val="16"/>
                <w:szCs w:val="16"/>
              </w:rPr>
            </w:pPr>
            <w:r>
              <w:rPr>
                <w:rFonts w:ascii="Arial" w:hAnsi="Arial" w:cs="Arial"/>
                <w:sz w:val="16"/>
                <w:szCs w:val="16"/>
              </w:rPr>
              <w:t>Indispensable</w:t>
            </w:r>
          </w:p>
        </w:tc>
        <w:tc>
          <w:tcPr>
            <w:tcW w:w="1185" w:type="pct"/>
            <w:vAlign w:val="center"/>
          </w:tcPr>
          <w:p w:rsidR="00CF1FD9" w:rsidRPr="00F90A7C" w:rsidRDefault="00CF1FD9" w:rsidP="00FE3119">
            <w:pPr>
              <w:spacing w:before="40" w:after="40" w:line="220" w:lineRule="exact"/>
              <w:jc w:val="both"/>
              <w:rPr>
                <w:rFonts w:ascii="Arial" w:hAnsi="Arial" w:cs="Arial"/>
                <w:sz w:val="16"/>
                <w:szCs w:val="16"/>
              </w:rPr>
            </w:pPr>
            <w:r>
              <w:rPr>
                <w:rFonts w:ascii="Arial" w:hAnsi="Arial" w:cs="Arial"/>
                <w:sz w:val="16"/>
                <w:szCs w:val="16"/>
              </w:rPr>
              <w:t>Indispensable</w:t>
            </w:r>
          </w:p>
        </w:tc>
        <w:tc>
          <w:tcPr>
            <w:tcW w:w="695"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20" w:lineRule="exact"/>
              <w:jc w:val="both"/>
              <w:rPr>
                <w:rFonts w:ascii="Arial" w:hAnsi="Arial" w:cs="Arial"/>
                <w:sz w:val="16"/>
                <w:szCs w:val="16"/>
              </w:rPr>
            </w:pPr>
            <w:r>
              <w:rPr>
                <w:rFonts w:ascii="Arial" w:hAnsi="Arial" w:cs="Arial"/>
                <w:sz w:val="16"/>
                <w:szCs w:val="16"/>
              </w:rPr>
              <w:t>Indispensable</w:t>
            </w:r>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20" w:lineRule="exact"/>
              <w:rPr>
                <w:rFonts w:ascii="Arial" w:hAnsi="Arial" w:cs="Arial"/>
                <w:sz w:val="16"/>
                <w:szCs w:val="16"/>
              </w:rPr>
            </w:pPr>
            <w:r w:rsidRPr="00F90A7C">
              <w:rPr>
                <w:rFonts w:ascii="Arial" w:hAnsi="Arial" w:cs="Arial"/>
                <w:sz w:val="16"/>
                <w:szCs w:val="16"/>
              </w:rPr>
              <w:t>Fecha de factura</w:t>
            </w:r>
          </w:p>
        </w:tc>
        <w:tc>
          <w:tcPr>
            <w:tcW w:w="1270"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Indispensable</w:t>
            </w:r>
          </w:p>
        </w:tc>
        <w:tc>
          <w:tcPr>
            <w:tcW w:w="1185"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Indispensable</w:t>
            </w:r>
          </w:p>
        </w:tc>
        <w:tc>
          <w:tcPr>
            <w:tcW w:w="695"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Indispensable</w:t>
            </w:r>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20" w:lineRule="exact"/>
              <w:rPr>
                <w:rFonts w:ascii="Arial" w:hAnsi="Arial" w:cs="Arial"/>
                <w:sz w:val="16"/>
                <w:szCs w:val="16"/>
              </w:rPr>
            </w:pPr>
            <w:r w:rsidRPr="00F90A7C">
              <w:rPr>
                <w:rFonts w:ascii="Arial" w:hAnsi="Arial" w:cs="Arial"/>
                <w:sz w:val="16"/>
                <w:szCs w:val="16"/>
              </w:rPr>
              <w:t>Fecha de entrega o recepción</w:t>
            </w:r>
          </w:p>
        </w:tc>
        <w:tc>
          <w:tcPr>
            <w:tcW w:w="1270"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Indispensable</w:t>
            </w:r>
          </w:p>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Fecha en que entregan el vehículo a la Comercializadora.</w:t>
            </w:r>
          </w:p>
        </w:tc>
        <w:tc>
          <w:tcPr>
            <w:tcW w:w="1185"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Indispensable</w:t>
            </w:r>
          </w:p>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Fecha en que la comercializadora entrega el vehículo al propietario.</w:t>
            </w:r>
          </w:p>
        </w:tc>
        <w:tc>
          <w:tcPr>
            <w:tcW w:w="695"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20" w:lineRule="exact"/>
              <w:jc w:val="both"/>
              <w:rPr>
                <w:rFonts w:ascii="Arial" w:hAnsi="Arial" w:cs="Arial"/>
                <w:sz w:val="16"/>
                <w:szCs w:val="16"/>
              </w:rPr>
            </w:pPr>
            <w:r w:rsidRPr="00F90A7C">
              <w:rPr>
                <w:rFonts w:ascii="Arial" w:hAnsi="Arial" w:cs="Arial"/>
                <w:sz w:val="16"/>
                <w:szCs w:val="16"/>
              </w:rPr>
              <w:t>Indispensable</w:t>
            </w:r>
          </w:p>
        </w:tc>
      </w:tr>
      <w:tr w:rsidR="00CF1FD9" w:rsidRPr="00F90A7C" w:rsidTr="00FE3119">
        <w:trPr>
          <w:trHeight w:val="20"/>
          <w:jc w:val="center"/>
        </w:trPr>
        <w:tc>
          <w:tcPr>
            <w:tcW w:w="807" w:type="pct"/>
            <w:tcBorders>
              <w:left w:val="single" w:sz="4" w:space="0" w:color="auto"/>
            </w:tcBorders>
            <w:vAlign w:val="center"/>
          </w:tcPr>
          <w:p w:rsidR="00CF1FD9" w:rsidRPr="00F90A7C" w:rsidRDefault="00CF1FD9" w:rsidP="00FE3119">
            <w:pPr>
              <w:spacing w:before="40" w:after="40" w:line="216" w:lineRule="exact"/>
              <w:rPr>
                <w:rFonts w:ascii="Arial" w:hAnsi="Arial" w:cs="Arial"/>
                <w:sz w:val="16"/>
                <w:szCs w:val="16"/>
              </w:rPr>
            </w:pPr>
            <w:r w:rsidRPr="00F90A7C">
              <w:rPr>
                <w:rFonts w:ascii="Arial" w:hAnsi="Arial" w:cs="Arial"/>
                <w:sz w:val="16"/>
                <w:szCs w:val="16"/>
              </w:rPr>
              <w:t>Tipo de compra o Venta</w:t>
            </w:r>
          </w:p>
        </w:tc>
        <w:tc>
          <w:tcPr>
            <w:tcW w:w="1270"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Opcional</w:t>
            </w:r>
          </w:p>
        </w:tc>
        <w:tc>
          <w:tcPr>
            <w:tcW w:w="118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Opcional</w:t>
            </w:r>
          </w:p>
        </w:tc>
        <w:tc>
          <w:tcPr>
            <w:tcW w:w="695" w:type="pct"/>
            <w:vAlign w:val="center"/>
          </w:tcPr>
          <w:p w:rsidR="00CF1FD9" w:rsidRPr="00F90A7C" w:rsidRDefault="00CF1FD9" w:rsidP="00FE3119">
            <w:pPr>
              <w:spacing w:before="40" w:after="40" w:line="216" w:lineRule="exact"/>
              <w:jc w:val="both"/>
              <w:rPr>
                <w:rFonts w:ascii="Arial" w:hAnsi="Arial" w:cs="Arial"/>
                <w:sz w:val="16"/>
                <w:szCs w:val="16"/>
              </w:rPr>
            </w:pPr>
            <w:r w:rsidRPr="00F90A7C">
              <w:rPr>
                <w:rFonts w:ascii="Arial" w:hAnsi="Arial" w:cs="Arial"/>
                <w:sz w:val="16"/>
                <w:szCs w:val="16"/>
              </w:rPr>
              <w:t>Modificable</w:t>
            </w:r>
          </w:p>
        </w:tc>
        <w:tc>
          <w:tcPr>
            <w:tcW w:w="1043" w:type="pct"/>
            <w:vAlign w:val="center"/>
          </w:tcPr>
          <w:p w:rsidR="00CF1FD9" w:rsidRPr="00F90A7C" w:rsidRDefault="00CF1FD9" w:rsidP="00FE3119">
            <w:pPr>
              <w:spacing w:before="40" w:after="40" w:line="216" w:lineRule="exact"/>
              <w:jc w:val="both"/>
              <w:rPr>
                <w:rFonts w:ascii="Arial" w:hAnsi="Arial" w:cs="Arial"/>
                <w:sz w:val="16"/>
                <w:szCs w:val="16"/>
              </w:rPr>
            </w:pPr>
            <w:proofErr w:type="spellStart"/>
            <w:r w:rsidRPr="00F90A7C">
              <w:rPr>
                <w:rFonts w:ascii="Arial" w:hAnsi="Arial" w:cs="Arial"/>
                <w:sz w:val="16"/>
                <w:szCs w:val="16"/>
              </w:rPr>
              <w:t>NA</w:t>
            </w:r>
            <w:proofErr w:type="spellEnd"/>
          </w:p>
        </w:tc>
      </w:tr>
    </w:tbl>
    <w:p w:rsidR="00CF1FD9" w:rsidRPr="005D75B3" w:rsidRDefault="00CF1FD9" w:rsidP="00CF1FD9">
      <w:pPr>
        <w:pStyle w:val="Texto"/>
        <w:rPr>
          <w:b/>
          <w:snapToGrid w:val="0"/>
        </w:rPr>
      </w:pPr>
      <w:bookmarkStart w:id="8" w:name="_Toc190614492"/>
      <w:r w:rsidRPr="005D75B3">
        <w:rPr>
          <w:b/>
          <w:snapToGrid w:val="0"/>
        </w:rPr>
        <w:t>IV.</w:t>
      </w:r>
      <w:r w:rsidRPr="005D75B3">
        <w:rPr>
          <w:b/>
          <w:snapToGrid w:val="0"/>
        </w:rPr>
        <w:tab/>
        <w:t>Consulta de Números de Constancia de Inscripción mediante carga masiva</w:t>
      </w:r>
      <w:bookmarkEnd w:id="8"/>
    </w:p>
    <w:p w:rsidR="00CF1FD9" w:rsidRPr="00056305" w:rsidRDefault="00CF1FD9" w:rsidP="00CF1FD9">
      <w:pPr>
        <w:spacing w:after="101" w:line="216" w:lineRule="exact"/>
        <w:ind w:firstLine="288"/>
        <w:jc w:val="both"/>
        <w:rPr>
          <w:rFonts w:ascii="Arial" w:hAnsi="Arial" w:cs="Arial"/>
          <w:sz w:val="18"/>
          <w:szCs w:val="18"/>
        </w:rPr>
      </w:pPr>
      <w:r w:rsidRPr="00056305">
        <w:rPr>
          <w:rFonts w:ascii="Arial" w:hAnsi="Arial" w:cs="Arial"/>
          <w:sz w:val="18"/>
          <w:szCs w:val="18"/>
        </w:rPr>
        <w:lastRenderedPageBreak/>
        <w:t>Los sujetos obligados podrán llevar a cabo una consulta masiva de Números de Constancia de Inscripción al Registro Público Vehicular utilizando el Número de Identificación Vehicular a fin de poder incluir este dato en el aviso que vayan a presentar. La forma en la que podrá llevar a cabo esta consulta se especifica a continuación:</w:t>
      </w:r>
    </w:p>
    <w:p w:rsidR="00CF1FD9" w:rsidRPr="00CA34E5" w:rsidRDefault="00CF1FD9" w:rsidP="00CF1FD9">
      <w:pPr>
        <w:pStyle w:val="ROMANOS"/>
        <w:rPr>
          <w:b/>
        </w:rPr>
      </w:pPr>
      <w:r>
        <w:rPr>
          <w:b/>
        </w:rPr>
        <w:t>1</w:t>
      </w:r>
      <w:r w:rsidRPr="00CA34E5">
        <w:rPr>
          <w:b/>
        </w:rPr>
        <w:t>. Consulta de información a través de carga masiva.</w:t>
      </w:r>
    </w:p>
    <w:p w:rsidR="00CF1FD9" w:rsidRPr="00056305" w:rsidRDefault="00CF1FD9" w:rsidP="00CF1FD9">
      <w:pPr>
        <w:spacing w:after="101" w:line="216" w:lineRule="exact"/>
        <w:ind w:firstLine="288"/>
        <w:jc w:val="both"/>
        <w:rPr>
          <w:rFonts w:ascii="Arial" w:hAnsi="Arial" w:cs="Arial"/>
          <w:sz w:val="18"/>
          <w:szCs w:val="18"/>
        </w:rPr>
      </w:pPr>
      <w:r w:rsidRPr="00056305">
        <w:rPr>
          <w:rFonts w:ascii="Arial" w:hAnsi="Arial" w:cs="Arial"/>
          <w:sz w:val="18"/>
          <w:szCs w:val="18"/>
        </w:rPr>
        <w:t xml:space="preserve">Los sujetos obligados que opten por consultar la información de los </w:t>
      </w:r>
      <w:proofErr w:type="spellStart"/>
      <w:r w:rsidRPr="00056305">
        <w:rPr>
          <w:rFonts w:ascii="Arial" w:hAnsi="Arial" w:cs="Arial"/>
          <w:sz w:val="18"/>
          <w:szCs w:val="18"/>
        </w:rPr>
        <w:t>NCI</w:t>
      </w:r>
      <w:proofErr w:type="spellEnd"/>
      <w:r w:rsidRPr="00056305">
        <w:rPr>
          <w:rFonts w:ascii="Arial" w:hAnsi="Arial" w:cs="Arial"/>
          <w:sz w:val="18"/>
          <w:szCs w:val="18"/>
        </w:rPr>
        <w:t xml:space="preserve"> para los </w:t>
      </w:r>
      <w:proofErr w:type="spellStart"/>
      <w:r w:rsidRPr="00056305">
        <w:rPr>
          <w:rFonts w:ascii="Arial" w:hAnsi="Arial" w:cs="Arial"/>
          <w:sz w:val="18"/>
          <w:szCs w:val="18"/>
        </w:rPr>
        <w:t>NIVS</w:t>
      </w:r>
      <w:proofErr w:type="spellEnd"/>
      <w:r w:rsidRPr="00056305">
        <w:rPr>
          <w:rFonts w:ascii="Arial" w:hAnsi="Arial" w:cs="Arial"/>
          <w:sz w:val="18"/>
          <w:szCs w:val="18"/>
        </w:rPr>
        <w:t xml:space="preserve"> de los vehículos a través de carga masiva, conformarán archivos planos de texto (terminación.txt) en modo ASCII. Estos archivos estarán conformados por un encabezado, el cual irá en el primer renglón de dicho archivo, y por el cuerpo del archivo, el cual contendrá todos los </w:t>
      </w:r>
      <w:proofErr w:type="spellStart"/>
      <w:r w:rsidRPr="00056305">
        <w:rPr>
          <w:rFonts w:ascii="Arial" w:hAnsi="Arial" w:cs="Arial"/>
          <w:sz w:val="18"/>
          <w:szCs w:val="18"/>
        </w:rPr>
        <w:t>NIVS</w:t>
      </w:r>
      <w:proofErr w:type="spellEnd"/>
      <w:r w:rsidRPr="00056305">
        <w:rPr>
          <w:rFonts w:ascii="Arial" w:hAnsi="Arial" w:cs="Arial"/>
          <w:sz w:val="18"/>
          <w:szCs w:val="18"/>
        </w:rPr>
        <w:t xml:space="preserve"> para los cu</w:t>
      </w:r>
      <w:r>
        <w:rPr>
          <w:rFonts w:ascii="Arial" w:hAnsi="Arial" w:cs="Arial"/>
          <w:sz w:val="18"/>
          <w:szCs w:val="18"/>
        </w:rPr>
        <w:t>a</w:t>
      </w:r>
      <w:r w:rsidRPr="00056305">
        <w:rPr>
          <w:rFonts w:ascii="Arial" w:hAnsi="Arial" w:cs="Arial"/>
          <w:sz w:val="18"/>
          <w:szCs w:val="18"/>
        </w:rPr>
        <w:t xml:space="preserve">les se quiere llevar a cabo la consulta del </w:t>
      </w:r>
      <w:proofErr w:type="spellStart"/>
      <w:r w:rsidRPr="00056305">
        <w:rPr>
          <w:rFonts w:ascii="Arial" w:hAnsi="Arial" w:cs="Arial"/>
          <w:sz w:val="18"/>
          <w:szCs w:val="18"/>
        </w:rPr>
        <w:t>NCI</w:t>
      </w:r>
      <w:proofErr w:type="spellEnd"/>
      <w:r w:rsidRPr="00056305">
        <w:rPr>
          <w:rFonts w:ascii="Arial" w:hAnsi="Arial" w:cs="Arial"/>
          <w:sz w:val="18"/>
          <w:szCs w:val="18"/>
        </w:rPr>
        <w:t>. Cada registro deberá estar separado por el retorno de carro y cada campo deberá estar en la posición indicada separado por el carácter pipeline “|”.</w:t>
      </w:r>
    </w:p>
    <w:p w:rsidR="00CF1FD9" w:rsidRPr="00056305" w:rsidRDefault="00CF1FD9" w:rsidP="00CF1FD9">
      <w:pPr>
        <w:spacing w:after="101" w:line="216" w:lineRule="exact"/>
        <w:ind w:firstLine="288"/>
        <w:jc w:val="both"/>
        <w:rPr>
          <w:rFonts w:ascii="Arial" w:hAnsi="Arial" w:cs="Arial"/>
          <w:sz w:val="18"/>
          <w:szCs w:val="18"/>
        </w:rPr>
      </w:pPr>
      <w:r w:rsidRPr="00056305">
        <w:rPr>
          <w:rFonts w:ascii="Arial" w:hAnsi="Arial" w:cs="Arial"/>
          <w:sz w:val="18"/>
          <w:szCs w:val="18"/>
        </w:rPr>
        <w:t>En el primer renglón del archivo que se enviará, colocarán las siguientes cifras de control separadas por un carácter pipe “|” (</w:t>
      </w:r>
      <w:proofErr w:type="spellStart"/>
      <w:r w:rsidRPr="00056305">
        <w:rPr>
          <w:rFonts w:ascii="Arial" w:hAnsi="Arial" w:cs="Arial"/>
          <w:sz w:val="18"/>
          <w:szCs w:val="18"/>
        </w:rPr>
        <w:t>ALT</w:t>
      </w:r>
      <w:proofErr w:type="spellEnd"/>
      <w:r w:rsidRPr="00056305">
        <w:rPr>
          <w:rFonts w:ascii="Arial" w:hAnsi="Arial" w:cs="Arial"/>
          <w:sz w:val="18"/>
          <w:szCs w:val="18"/>
        </w:rPr>
        <w:t xml:space="preserve"> + 124) en la secuencia indicada; al final del renglón deberán llevar el carácter CR (</w:t>
      </w:r>
      <w:proofErr w:type="spellStart"/>
      <w:r w:rsidRPr="00056305">
        <w:rPr>
          <w:rFonts w:ascii="Arial" w:hAnsi="Arial" w:cs="Arial"/>
          <w:sz w:val="18"/>
          <w:szCs w:val="18"/>
        </w:rPr>
        <w:t>Carriage</w:t>
      </w:r>
      <w:proofErr w:type="spellEnd"/>
      <w:r w:rsidRPr="00056305">
        <w:rPr>
          <w:rFonts w:ascii="Arial" w:hAnsi="Arial" w:cs="Arial"/>
          <w:sz w:val="18"/>
          <w:szCs w:val="18"/>
        </w:rPr>
        <w:t xml:space="preserve"> </w:t>
      </w:r>
      <w:proofErr w:type="spellStart"/>
      <w:r w:rsidRPr="00056305">
        <w:rPr>
          <w:rFonts w:ascii="Arial" w:hAnsi="Arial" w:cs="Arial"/>
          <w:sz w:val="18"/>
          <w:szCs w:val="18"/>
        </w:rPr>
        <w:t>Return</w:t>
      </w:r>
      <w:proofErr w:type="spellEnd"/>
      <w:r w:rsidRPr="00056305">
        <w:rPr>
          <w:rFonts w:ascii="Arial" w:hAnsi="Arial" w:cs="Arial"/>
          <w:sz w:val="18"/>
          <w:szCs w:val="18"/>
        </w:rPr>
        <w:t xml:space="preserve">) cumpliendo con los campos obligatorios establecidos en el </w:t>
      </w:r>
      <w:proofErr w:type="spellStart"/>
      <w:r w:rsidRPr="00056305">
        <w:rPr>
          <w:rFonts w:ascii="Arial" w:hAnsi="Arial" w:cs="Arial"/>
          <w:sz w:val="18"/>
          <w:szCs w:val="18"/>
        </w:rPr>
        <w:t>layout</w:t>
      </w:r>
      <w:proofErr w:type="spellEnd"/>
      <w:r w:rsidRPr="00056305">
        <w:rPr>
          <w:rFonts w:ascii="Arial" w:hAnsi="Arial" w:cs="Arial"/>
          <w:sz w:val="18"/>
          <w:szCs w:val="18"/>
        </w:rPr>
        <w:t>.</w:t>
      </w: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946"/>
        <w:gridCol w:w="1200"/>
        <w:gridCol w:w="1186"/>
        <w:gridCol w:w="925"/>
        <w:gridCol w:w="2097"/>
        <w:gridCol w:w="2358"/>
      </w:tblGrid>
      <w:tr w:rsidR="00CF1FD9" w:rsidRPr="00CA34E5" w:rsidTr="00FE3119">
        <w:trPr>
          <w:trHeight w:val="20"/>
          <w:jc w:val="center"/>
        </w:trPr>
        <w:tc>
          <w:tcPr>
            <w:tcW w:w="8712" w:type="dxa"/>
            <w:gridSpan w:val="6"/>
            <w:tcBorders>
              <w:top w:val="single" w:sz="8" w:space="0" w:color="auto"/>
              <w:bottom w:val="single" w:sz="8" w:space="0" w:color="auto"/>
              <w:right w:val="single" w:sz="8" w:space="0" w:color="auto"/>
            </w:tcBorders>
            <w:shd w:val="clear" w:color="auto" w:fill="E0E0E0"/>
            <w:noWrap/>
            <w:vAlign w:val="center"/>
          </w:tcPr>
          <w:p w:rsidR="00CF1FD9" w:rsidRPr="00CA34E5" w:rsidRDefault="00CF1FD9" w:rsidP="00FE3119">
            <w:pPr>
              <w:spacing w:before="20" w:after="20" w:line="216" w:lineRule="exact"/>
              <w:jc w:val="both"/>
              <w:rPr>
                <w:rFonts w:ascii="Arial" w:hAnsi="Arial" w:cs="Arial"/>
                <w:b/>
                <w:bCs/>
                <w:sz w:val="16"/>
                <w:szCs w:val="16"/>
              </w:rPr>
            </w:pPr>
          </w:p>
        </w:tc>
      </w:tr>
      <w:tr w:rsidR="00CF1FD9" w:rsidRPr="00CA34E5" w:rsidTr="00FE3119">
        <w:trPr>
          <w:trHeight w:val="20"/>
          <w:jc w:val="center"/>
        </w:trPr>
        <w:tc>
          <w:tcPr>
            <w:tcW w:w="946" w:type="dxa"/>
            <w:vMerge w:val="restart"/>
            <w:tcBorders>
              <w:top w:val="single" w:sz="8" w:space="0" w:color="auto"/>
              <w:bottom w:val="single" w:sz="8" w:space="0" w:color="auto"/>
              <w:right w:val="single" w:sz="8" w:space="0" w:color="auto"/>
            </w:tcBorders>
            <w:shd w:val="clear" w:color="auto" w:fill="E0E0E0"/>
            <w:noWrap/>
            <w:vAlign w:val="center"/>
          </w:tcPr>
          <w:p w:rsidR="00CF1FD9" w:rsidRPr="00CA34E5" w:rsidRDefault="00CF1FD9" w:rsidP="00FE3119">
            <w:pPr>
              <w:spacing w:before="20" w:after="20" w:line="216" w:lineRule="exact"/>
              <w:jc w:val="both"/>
              <w:rPr>
                <w:rFonts w:ascii="Arial" w:hAnsi="Arial" w:cs="Arial"/>
                <w:b/>
                <w:bCs/>
                <w:sz w:val="16"/>
                <w:szCs w:val="16"/>
              </w:rPr>
            </w:pPr>
            <w:r w:rsidRPr="00CA34E5">
              <w:rPr>
                <w:rFonts w:ascii="Arial" w:hAnsi="Arial" w:cs="Arial"/>
                <w:b/>
                <w:bCs/>
                <w:sz w:val="16"/>
                <w:szCs w:val="16"/>
              </w:rPr>
              <w:t>Posición</w:t>
            </w:r>
          </w:p>
        </w:tc>
        <w:tc>
          <w:tcPr>
            <w:tcW w:w="1200" w:type="dxa"/>
            <w:vMerge w:val="restart"/>
            <w:tcBorders>
              <w:top w:val="single" w:sz="8" w:space="0" w:color="auto"/>
              <w:left w:val="single" w:sz="8" w:space="0" w:color="auto"/>
              <w:bottom w:val="single" w:sz="8" w:space="0" w:color="auto"/>
              <w:right w:val="single" w:sz="8" w:space="0" w:color="auto"/>
            </w:tcBorders>
            <w:shd w:val="clear" w:color="auto" w:fill="E0E0E0"/>
            <w:noWrap/>
            <w:vAlign w:val="center"/>
          </w:tcPr>
          <w:p w:rsidR="00CF1FD9" w:rsidRPr="00CA34E5" w:rsidRDefault="00CF1FD9" w:rsidP="00FE3119">
            <w:pPr>
              <w:spacing w:before="20" w:after="20" w:line="216" w:lineRule="exact"/>
              <w:jc w:val="both"/>
              <w:rPr>
                <w:rFonts w:ascii="Arial" w:hAnsi="Arial" w:cs="Arial"/>
                <w:b/>
                <w:bCs/>
                <w:sz w:val="16"/>
                <w:szCs w:val="16"/>
              </w:rPr>
            </w:pPr>
            <w:r w:rsidRPr="00CA34E5">
              <w:rPr>
                <w:rFonts w:ascii="Arial" w:hAnsi="Arial" w:cs="Arial"/>
                <w:b/>
                <w:bCs/>
                <w:sz w:val="16"/>
                <w:szCs w:val="16"/>
              </w:rPr>
              <w:t>Dato</w:t>
            </w:r>
          </w:p>
        </w:tc>
        <w:tc>
          <w:tcPr>
            <w:tcW w:w="1186" w:type="dxa"/>
            <w:vMerge w:val="restart"/>
            <w:tcBorders>
              <w:top w:val="single" w:sz="8" w:space="0" w:color="auto"/>
              <w:left w:val="single" w:sz="8" w:space="0" w:color="auto"/>
              <w:bottom w:val="single" w:sz="8" w:space="0" w:color="auto"/>
              <w:right w:val="single" w:sz="8" w:space="0" w:color="auto"/>
            </w:tcBorders>
            <w:shd w:val="clear" w:color="auto" w:fill="E0E0E0"/>
            <w:vAlign w:val="center"/>
          </w:tcPr>
          <w:p w:rsidR="00CF1FD9" w:rsidRPr="00CA34E5" w:rsidRDefault="00CF1FD9" w:rsidP="00FE3119">
            <w:pPr>
              <w:spacing w:before="20" w:after="20" w:line="216" w:lineRule="exact"/>
              <w:jc w:val="both"/>
              <w:rPr>
                <w:rFonts w:ascii="Arial" w:hAnsi="Arial" w:cs="Arial"/>
                <w:b/>
                <w:bCs/>
                <w:sz w:val="16"/>
                <w:szCs w:val="16"/>
              </w:rPr>
            </w:pPr>
            <w:r w:rsidRPr="00CA34E5">
              <w:rPr>
                <w:rFonts w:ascii="Arial" w:hAnsi="Arial" w:cs="Arial"/>
                <w:b/>
                <w:bCs/>
                <w:sz w:val="16"/>
                <w:szCs w:val="16"/>
              </w:rPr>
              <w:t>Tipo</w:t>
            </w:r>
          </w:p>
        </w:tc>
        <w:tc>
          <w:tcPr>
            <w:tcW w:w="925" w:type="dxa"/>
            <w:tcBorders>
              <w:top w:val="single" w:sz="8" w:space="0" w:color="auto"/>
              <w:left w:val="single" w:sz="8" w:space="0" w:color="auto"/>
              <w:bottom w:val="single" w:sz="8" w:space="0" w:color="auto"/>
              <w:right w:val="single" w:sz="8" w:space="0" w:color="auto"/>
            </w:tcBorders>
            <w:shd w:val="clear" w:color="auto" w:fill="E0E0E0"/>
            <w:vAlign w:val="center"/>
          </w:tcPr>
          <w:p w:rsidR="00CF1FD9" w:rsidRPr="00CA34E5" w:rsidRDefault="00CF1FD9" w:rsidP="00FE3119">
            <w:pPr>
              <w:spacing w:before="20" w:after="20" w:line="216" w:lineRule="exact"/>
              <w:jc w:val="both"/>
              <w:rPr>
                <w:rFonts w:ascii="Arial" w:hAnsi="Arial" w:cs="Arial"/>
                <w:b/>
                <w:bCs/>
                <w:sz w:val="16"/>
                <w:szCs w:val="16"/>
              </w:rPr>
            </w:pPr>
            <w:r w:rsidRPr="00CA34E5">
              <w:rPr>
                <w:rFonts w:ascii="Arial" w:hAnsi="Arial" w:cs="Arial"/>
                <w:b/>
                <w:bCs/>
                <w:sz w:val="16"/>
                <w:szCs w:val="16"/>
              </w:rPr>
              <w:t>Longitud</w:t>
            </w:r>
          </w:p>
        </w:tc>
        <w:tc>
          <w:tcPr>
            <w:tcW w:w="2097" w:type="dxa"/>
            <w:vMerge w:val="restart"/>
            <w:tcBorders>
              <w:top w:val="single" w:sz="8" w:space="0" w:color="auto"/>
              <w:left w:val="single" w:sz="8" w:space="0" w:color="auto"/>
              <w:bottom w:val="single" w:sz="8" w:space="0" w:color="auto"/>
              <w:right w:val="single" w:sz="8" w:space="0" w:color="auto"/>
            </w:tcBorders>
            <w:shd w:val="clear" w:color="auto" w:fill="E0E0E0"/>
            <w:vAlign w:val="center"/>
          </w:tcPr>
          <w:p w:rsidR="00CF1FD9" w:rsidRPr="00CA34E5" w:rsidRDefault="00CF1FD9" w:rsidP="00FE3119">
            <w:pPr>
              <w:spacing w:before="20" w:after="20" w:line="216" w:lineRule="exact"/>
              <w:jc w:val="both"/>
              <w:rPr>
                <w:rFonts w:ascii="Arial" w:hAnsi="Arial" w:cs="Arial"/>
                <w:b/>
                <w:bCs/>
                <w:sz w:val="16"/>
                <w:szCs w:val="16"/>
              </w:rPr>
            </w:pPr>
            <w:r w:rsidRPr="00CA34E5">
              <w:rPr>
                <w:rFonts w:ascii="Arial" w:hAnsi="Arial" w:cs="Arial"/>
                <w:b/>
                <w:bCs/>
                <w:sz w:val="16"/>
                <w:szCs w:val="16"/>
              </w:rPr>
              <w:t>Descripción</w:t>
            </w:r>
          </w:p>
        </w:tc>
        <w:tc>
          <w:tcPr>
            <w:tcW w:w="2358" w:type="dxa"/>
            <w:vMerge w:val="restart"/>
            <w:tcBorders>
              <w:top w:val="single" w:sz="8" w:space="0" w:color="auto"/>
              <w:left w:val="single" w:sz="8" w:space="0" w:color="auto"/>
              <w:bottom w:val="single" w:sz="8" w:space="0" w:color="auto"/>
              <w:right w:val="single" w:sz="8" w:space="0" w:color="auto"/>
            </w:tcBorders>
            <w:shd w:val="clear" w:color="auto" w:fill="E0E0E0"/>
            <w:vAlign w:val="center"/>
          </w:tcPr>
          <w:p w:rsidR="00CF1FD9" w:rsidRPr="00CA34E5" w:rsidRDefault="00CF1FD9" w:rsidP="00FE3119">
            <w:pPr>
              <w:spacing w:before="20" w:after="20" w:line="216" w:lineRule="exact"/>
              <w:jc w:val="both"/>
              <w:rPr>
                <w:rFonts w:ascii="Arial" w:hAnsi="Arial" w:cs="Arial"/>
                <w:b/>
                <w:bCs/>
                <w:sz w:val="16"/>
                <w:szCs w:val="16"/>
              </w:rPr>
            </w:pPr>
            <w:r w:rsidRPr="00CA34E5">
              <w:rPr>
                <w:rFonts w:ascii="Arial" w:hAnsi="Arial" w:cs="Arial"/>
                <w:b/>
                <w:bCs/>
                <w:sz w:val="16"/>
                <w:szCs w:val="16"/>
              </w:rPr>
              <w:t>Validaciones</w:t>
            </w:r>
          </w:p>
        </w:tc>
      </w:tr>
      <w:tr w:rsidR="00CF1FD9" w:rsidRPr="00CA34E5" w:rsidTr="00FE3119">
        <w:trPr>
          <w:trHeight w:val="20"/>
          <w:jc w:val="center"/>
        </w:trPr>
        <w:tc>
          <w:tcPr>
            <w:tcW w:w="946" w:type="dxa"/>
            <w:vMerge/>
            <w:tcBorders>
              <w:top w:val="single" w:sz="8" w:space="0" w:color="auto"/>
            </w:tcBorders>
            <w:shd w:val="clear" w:color="auto" w:fill="E0E0E0"/>
            <w:vAlign w:val="center"/>
          </w:tcPr>
          <w:p w:rsidR="00CF1FD9" w:rsidRPr="00CA34E5" w:rsidRDefault="00CF1FD9" w:rsidP="00FE3119">
            <w:pPr>
              <w:spacing w:before="20" w:after="20" w:line="216" w:lineRule="exact"/>
              <w:jc w:val="both"/>
              <w:rPr>
                <w:rFonts w:ascii="Arial" w:hAnsi="Arial" w:cs="Arial"/>
                <w:sz w:val="16"/>
                <w:szCs w:val="16"/>
              </w:rPr>
            </w:pPr>
          </w:p>
        </w:tc>
        <w:tc>
          <w:tcPr>
            <w:tcW w:w="1200" w:type="dxa"/>
            <w:vMerge/>
            <w:tcBorders>
              <w:top w:val="single" w:sz="8" w:space="0" w:color="auto"/>
            </w:tcBorders>
            <w:shd w:val="clear" w:color="auto" w:fill="E0E0E0"/>
            <w:vAlign w:val="center"/>
          </w:tcPr>
          <w:p w:rsidR="00CF1FD9" w:rsidRPr="00CA34E5" w:rsidRDefault="00CF1FD9" w:rsidP="00FE3119">
            <w:pPr>
              <w:spacing w:before="20" w:after="20" w:line="216" w:lineRule="exact"/>
              <w:jc w:val="both"/>
              <w:rPr>
                <w:rFonts w:ascii="Arial" w:hAnsi="Arial" w:cs="Arial"/>
                <w:sz w:val="16"/>
                <w:szCs w:val="16"/>
              </w:rPr>
            </w:pPr>
          </w:p>
        </w:tc>
        <w:tc>
          <w:tcPr>
            <w:tcW w:w="1186" w:type="dxa"/>
            <w:vMerge/>
            <w:tcBorders>
              <w:top w:val="single" w:sz="8" w:space="0" w:color="auto"/>
            </w:tcBorders>
            <w:shd w:val="clear" w:color="auto" w:fill="E0E0E0"/>
            <w:vAlign w:val="center"/>
          </w:tcPr>
          <w:p w:rsidR="00CF1FD9" w:rsidRPr="00CA34E5" w:rsidRDefault="00CF1FD9" w:rsidP="00FE3119">
            <w:pPr>
              <w:spacing w:before="20" w:after="20" w:line="216" w:lineRule="exact"/>
              <w:jc w:val="both"/>
              <w:rPr>
                <w:rFonts w:ascii="Arial" w:hAnsi="Arial" w:cs="Arial"/>
                <w:sz w:val="16"/>
                <w:szCs w:val="16"/>
              </w:rPr>
            </w:pPr>
          </w:p>
        </w:tc>
        <w:tc>
          <w:tcPr>
            <w:tcW w:w="925" w:type="dxa"/>
            <w:tcBorders>
              <w:top w:val="single" w:sz="8" w:space="0" w:color="auto"/>
            </w:tcBorders>
            <w:shd w:val="clear" w:color="auto" w:fill="E0E0E0"/>
            <w:vAlign w:val="center"/>
          </w:tcPr>
          <w:p w:rsidR="00CF1FD9" w:rsidRPr="00CA34E5" w:rsidRDefault="00CF1FD9" w:rsidP="00FE3119">
            <w:pPr>
              <w:spacing w:before="20" w:after="20" w:line="216" w:lineRule="exact"/>
              <w:jc w:val="both"/>
              <w:rPr>
                <w:rFonts w:ascii="Arial" w:hAnsi="Arial" w:cs="Arial"/>
                <w:b/>
                <w:bCs/>
                <w:sz w:val="16"/>
                <w:szCs w:val="16"/>
              </w:rPr>
            </w:pPr>
            <w:r w:rsidRPr="00CA34E5">
              <w:rPr>
                <w:rFonts w:ascii="Arial" w:hAnsi="Arial" w:cs="Arial"/>
                <w:b/>
                <w:bCs/>
                <w:sz w:val="16"/>
                <w:szCs w:val="16"/>
              </w:rPr>
              <w:t>Máxima</w:t>
            </w:r>
          </w:p>
        </w:tc>
        <w:tc>
          <w:tcPr>
            <w:tcW w:w="2097" w:type="dxa"/>
            <w:vMerge/>
            <w:tcBorders>
              <w:top w:val="single" w:sz="8" w:space="0" w:color="auto"/>
            </w:tcBorders>
            <w:shd w:val="clear" w:color="auto" w:fill="E0E0E0"/>
          </w:tcPr>
          <w:p w:rsidR="00CF1FD9" w:rsidRPr="00CA34E5" w:rsidRDefault="00CF1FD9" w:rsidP="00FE3119">
            <w:pPr>
              <w:spacing w:before="20" w:after="20" w:line="216" w:lineRule="exact"/>
              <w:jc w:val="both"/>
              <w:rPr>
                <w:rFonts w:ascii="Arial" w:hAnsi="Arial" w:cs="Arial"/>
                <w:sz w:val="16"/>
                <w:szCs w:val="16"/>
              </w:rPr>
            </w:pPr>
          </w:p>
        </w:tc>
        <w:tc>
          <w:tcPr>
            <w:tcW w:w="2358" w:type="dxa"/>
            <w:vMerge/>
            <w:tcBorders>
              <w:top w:val="single" w:sz="8" w:space="0" w:color="auto"/>
            </w:tcBorders>
            <w:shd w:val="clear" w:color="auto" w:fill="E0E0E0"/>
          </w:tcPr>
          <w:p w:rsidR="00CF1FD9" w:rsidRPr="00CA34E5" w:rsidRDefault="00CF1FD9" w:rsidP="00FE3119">
            <w:pPr>
              <w:spacing w:before="20" w:after="20" w:line="216" w:lineRule="exact"/>
              <w:jc w:val="both"/>
              <w:rPr>
                <w:rFonts w:ascii="Arial" w:hAnsi="Arial" w:cs="Arial"/>
                <w:sz w:val="16"/>
                <w:szCs w:val="16"/>
              </w:rPr>
            </w:pPr>
          </w:p>
        </w:tc>
      </w:tr>
      <w:tr w:rsidR="00CF1FD9" w:rsidRPr="00CA34E5" w:rsidTr="00FE3119">
        <w:trPr>
          <w:trHeight w:val="20"/>
          <w:jc w:val="center"/>
        </w:trPr>
        <w:tc>
          <w:tcPr>
            <w:tcW w:w="946" w:type="dxa"/>
            <w:noWrap/>
            <w:vAlign w:val="center"/>
          </w:tcPr>
          <w:p w:rsidR="00CF1FD9" w:rsidRPr="00CA34E5" w:rsidRDefault="00CF1FD9" w:rsidP="00FE3119">
            <w:pPr>
              <w:spacing w:before="20" w:after="20" w:line="216" w:lineRule="exact"/>
              <w:jc w:val="both"/>
              <w:rPr>
                <w:rFonts w:ascii="Arial" w:hAnsi="Arial" w:cs="Arial"/>
                <w:b/>
                <w:bCs/>
                <w:sz w:val="16"/>
                <w:szCs w:val="16"/>
              </w:rPr>
            </w:pPr>
            <w:r w:rsidRPr="00CA34E5">
              <w:rPr>
                <w:rFonts w:ascii="Arial" w:hAnsi="Arial" w:cs="Arial"/>
                <w:b/>
                <w:bCs/>
                <w:sz w:val="16"/>
                <w:szCs w:val="16"/>
              </w:rPr>
              <w:t>1</w:t>
            </w:r>
          </w:p>
        </w:tc>
        <w:tc>
          <w:tcPr>
            <w:tcW w:w="1200"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Fecha de Envío</w:t>
            </w:r>
          </w:p>
        </w:tc>
        <w:tc>
          <w:tcPr>
            <w:tcW w:w="1186"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Fecha</w:t>
            </w:r>
          </w:p>
        </w:tc>
        <w:tc>
          <w:tcPr>
            <w:tcW w:w="925"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10</w:t>
            </w:r>
          </w:p>
        </w:tc>
        <w:tc>
          <w:tcPr>
            <w:tcW w:w="2097"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Fecha de envío del archivo</w:t>
            </w:r>
          </w:p>
        </w:tc>
        <w:tc>
          <w:tcPr>
            <w:tcW w:w="2358"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 xml:space="preserve">Formato </w:t>
            </w:r>
            <w:proofErr w:type="spellStart"/>
            <w:r w:rsidRPr="00CA34E5">
              <w:rPr>
                <w:rFonts w:ascii="Arial" w:hAnsi="Arial" w:cs="Arial"/>
                <w:sz w:val="16"/>
                <w:szCs w:val="16"/>
              </w:rPr>
              <w:t>dd</w:t>
            </w:r>
            <w:proofErr w:type="spellEnd"/>
            <w:r w:rsidRPr="00CA34E5">
              <w:rPr>
                <w:rFonts w:ascii="Arial" w:hAnsi="Arial" w:cs="Arial"/>
                <w:sz w:val="16"/>
                <w:szCs w:val="16"/>
              </w:rPr>
              <w:t>/mm/</w:t>
            </w:r>
            <w:proofErr w:type="spellStart"/>
            <w:r w:rsidRPr="00CA34E5">
              <w:rPr>
                <w:rFonts w:ascii="Arial" w:hAnsi="Arial" w:cs="Arial"/>
                <w:sz w:val="16"/>
                <w:szCs w:val="16"/>
              </w:rPr>
              <w:t>aaaa</w:t>
            </w:r>
            <w:proofErr w:type="spellEnd"/>
          </w:p>
        </w:tc>
      </w:tr>
      <w:tr w:rsidR="00CF1FD9" w:rsidRPr="00CA34E5" w:rsidTr="00FE3119">
        <w:trPr>
          <w:trHeight w:val="20"/>
          <w:jc w:val="center"/>
        </w:trPr>
        <w:tc>
          <w:tcPr>
            <w:tcW w:w="946" w:type="dxa"/>
            <w:vAlign w:val="center"/>
          </w:tcPr>
          <w:p w:rsidR="00CF1FD9" w:rsidRPr="00CA34E5" w:rsidRDefault="00CF1FD9" w:rsidP="00FE3119">
            <w:pPr>
              <w:spacing w:before="20" w:after="20" w:line="216" w:lineRule="exact"/>
              <w:jc w:val="both"/>
              <w:rPr>
                <w:rFonts w:ascii="Arial" w:hAnsi="Arial" w:cs="Arial"/>
                <w:b/>
                <w:bCs/>
                <w:sz w:val="16"/>
                <w:szCs w:val="16"/>
              </w:rPr>
            </w:pPr>
            <w:r w:rsidRPr="00CA34E5">
              <w:rPr>
                <w:rFonts w:ascii="Arial" w:hAnsi="Arial" w:cs="Arial"/>
                <w:b/>
                <w:bCs/>
                <w:sz w:val="16"/>
                <w:szCs w:val="16"/>
              </w:rPr>
              <w:t>2</w:t>
            </w:r>
          </w:p>
        </w:tc>
        <w:tc>
          <w:tcPr>
            <w:tcW w:w="1200"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Hora de Envío</w:t>
            </w:r>
          </w:p>
        </w:tc>
        <w:tc>
          <w:tcPr>
            <w:tcW w:w="1186"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Alfanumérico</w:t>
            </w:r>
          </w:p>
        </w:tc>
        <w:tc>
          <w:tcPr>
            <w:tcW w:w="925"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5</w:t>
            </w:r>
          </w:p>
        </w:tc>
        <w:tc>
          <w:tcPr>
            <w:tcW w:w="2097"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Hora de envío del archivo</w:t>
            </w:r>
          </w:p>
        </w:tc>
        <w:tc>
          <w:tcPr>
            <w:tcW w:w="2358"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 xml:space="preserve">Formato </w:t>
            </w:r>
            <w:proofErr w:type="spellStart"/>
            <w:r w:rsidRPr="00CA34E5">
              <w:rPr>
                <w:rFonts w:ascii="Arial" w:hAnsi="Arial" w:cs="Arial"/>
                <w:sz w:val="16"/>
                <w:szCs w:val="16"/>
              </w:rPr>
              <w:t>hh:mm</w:t>
            </w:r>
            <w:proofErr w:type="spellEnd"/>
          </w:p>
        </w:tc>
      </w:tr>
      <w:tr w:rsidR="00CF1FD9" w:rsidRPr="00CA34E5" w:rsidTr="00FE3119">
        <w:trPr>
          <w:trHeight w:val="20"/>
          <w:jc w:val="center"/>
        </w:trPr>
        <w:tc>
          <w:tcPr>
            <w:tcW w:w="946" w:type="dxa"/>
            <w:noWrap/>
            <w:vAlign w:val="center"/>
          </w:tcPr>
          <w:p w:rsidR="00CF1FD9" w:rsidRPr="00CA34E5" w:rsidRDefault="00CF1FD9" w:rsidP="00FE3119">
            <w:pPr>
              <w:spacing w:before="20" w:after="20" w:line="216" w:lineRule="exact"/>
              <w:jc w:val="both"/>
              <w:rPr>
                <w:rFonts w:ascii="Arial" w:hAnsi="Arial" w:cs="Arial"/>
                <w:b/>
                <w:bCs/>
                <w:sz w:val="16"/>
                <w:szCs w:val="16"/>
              </w:rPr>
            </w:pPr>
            <w:r w:rsidRPr="00CA34E5">
              <w:rPr>
                <w:rFonts w:ascii="Arial" w:hAnsi="Arial" w:cs="Arial"/>
                <w:b/>
                <w:bCs/>
                <w:sz w:val="16"/>
                <w:szCs w:val="16"/>
              </w:rPr>
              <w:t>3</w:t>
            </w:r>
          </w:p>
        </w:tc>
        <w:tc>
          <w:tcPr>
            <w:tcW w:w="1200"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Número de Registros</w:t>
            </w:r>
          </w:p>
        </w:tc>
        <w:tc>
          <w:tcPr>
            <w:tcW w:w="1186"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Numérico</w:t>
            </w:r>
          </w:p>
        </w:tc>
        <w:tc>
          <w:tcPr>
            <w:tcW w:w="925"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6</w:t>
            </w:r>
          </w:p>
        </w:tc>
        <w:tc>
          <w:tcPr>
            <w:tcW w:w="2097"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Registros totales enviados en el archivo</w:t>
            </w:r>
          </w:p>
        </w:tc>
        <w:tc>
          <w:tcPr>
            <w:tcW w:w="2358" w:type="dxa"/>
            <w:vAlign w:val="center"/>
          </w:tcPr>
          <w:p w:rsidR="00CF1FD9" w:rsidRPr="00CA34E5" w:rsidRDefault="00CF1FD9" w:rsidP="00FE3119">
            <w:pPr>
              <w:spacing w:before="20" w:after="20" w:line="216" w:lineRule="exact"/>
              <w:jc w:val="both"/>
              <w:rPr>
                <w:rFonts w:ascii="Arial" w:hAnsi="Arial" w:cs="Arial"/>
                <w:sz w:val="16"/>
                <w:szCs w:val="16"/>
              </w:rPr>
            </w:pPr>
          </w:p>
        </w:tc>
      </w:tr>
      <w:tr w:rsidR="00CF1FD9" w:rsidRPr="00CA34E5" w:rsidTr="00FE3119">
        <w:trPr>
          <w:trHeight w:val="20"/>
          <w:jc w:val="center"/>
        </w:trPr>
        <w:tc>
          <w:tcPr>
            <w:tcW w:w="946" w:type="dxa"/>
            <w:noWrap/>
            <w:vAlign w:val="center"/>
          </w:tcPr>
          <w:p w:rsidR="00CF1FD9" w:rsidRPr="00CA34E5" w:rsidRDefault="00CF1FD9" w:rsidP="00FE3119">
            <w:pPr>
              <w:spacing w:before="20" w:after="20" w:line="216" w:lineRule="exact"/>
              <w:jc w:val="both"/>
              <w:rPr>
                <w:rFonts w:ascii="Arial" w:hAnsi="Arial" w:cs="Arial"/>
                <w:b/>
                <w:bCs/>
                <w:sz w:val="16"/>
                <w:szCs w:val="16"/>
              </w:rPr>
            </w:pPr>
            <w:r w:rsidRPr="00CA34E5">
              <w:rPr>
                <w:rFonts w:ascii="Arial" w:hAnsi="Arial" w:cs="Arial"/>
                <w:b/>
                <w:bCs/>
                <w:sz w:val="16"/>
                <w:szCs w:val="16"/>
              </w:rPr>
              <w:t>4</w:t>
            </w:r>
          </w:p>
        </w:tc>
        <w:tc>
          <w:tcPr>
            <w:tcW w:w="1200"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Clave Sujeto Obligado</w:t>
            </w:r>
          </w:p>
        </w:tc>
        <w:tc>
          <w:tcPr>
            <w:tcW w:w="1186"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Numérico</w:t>
            </w:r>
          </w:p>
        </w:tc>
        <w:tc>
          <w:tcPr>
            <w:tcW w:w="925"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6</w:t>
            </w:r>
          </w:p>
        </w:tc>
        <w:tc>
          <w:tcPr>
            <w:tcW w:w="2097"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Corresponde a la clave que otorga el SESNSP, cuando el Sujeto Obligado es dado de alta en el padrón de Sujetos Obligados.</w:t>
            </w:r>
          </w:p>
        </w:tc>
        <w:tc>
          <w:tcPr>
            <w:tcW w:w="2358"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Que corresponda al Cat</w:t>
            </w:r>
            <w:r>
              <w:rPr>
                <w:rFonts w:ascii="Arial" w:hAnsi="Arial" w:cs="Arial"/>
                <w:sz w:val="16"/>
                <w:szCs w:val="16"/>
              </w:rPr>
              <w:t>á</w:t>
            </w:r>
            <w:r w:rsidRPr="00CA34E5">
              <w:rPr>
                <w:rFonts w:ascii="Arial" w:hAnsi="Arial" w:cs="Arial"/>
                <w:sz w:val="16"/>
                <w:szCs w:val="16"/>
              </w:rPr>
              <w:t>logo del SESNSP.</w:t>
            </w:r>
          </w:p>
        </w:tc>
      </w:tr>
      <w:tr w:rsidR="00CF1FD9" w:rsidRPr="00CA34E5" w:rsidTr="00FE3119">
        <w:trPr>
          <w:trHeight w:val="20"/>
          <w:jc w:val="center"/>
        </w:trPr>
        <w:tc>
          <w:tcPr>
            <w:tcW w:w="946" w:type="dxa"/>
            <w:noWrap/>
            <w:vAlign w:val="center"/>
          </w:tcPr>
          <w:p w:rsidR="00CF1FD9" w:rsidRPr="00CA34E5" w:rsidRDefault="00CF1FD9" w:rsidP="00FE3119">
            <w:pPr>
              <w:spacing w:before="20" w:after="20" w:line="216" w:lineRule="exact"/>
              <w:jc w:val="both"/>
              <w:rPr>
                <w:rFonts w:ascii="Arial" w:hAnsi="Arial" w:cs="Arial"/>
                <w:b/>
                <w:bCs/>
                <w:sz w:val="16"/>
                <w:szCs w:val="16"/>
              </w:rPr>
            </w:pPr>
            <w:r w:rsidRPr="00CA34E5">
              <w:rPr>
                <w:rFonts w:ascii="Arial" w:hAnsi="Arial" w:cs="Arial"/>
                <w:b/>
                <w:bCs/>
                <w:sz w:val="16"/>
                <w:szCs w:val="16"/>
              </w:rPr>
              <w:t>5</w:t>
            </w:r>
          </w:p>
        </w:tc>
        <w:tc>
          <w:tcPr>
            <w:tcW w:w="1200"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Verificador de registros enviados</w:t>
            </w:r>
          </w:p>
        </w:tc>
        <w:tc>
          <w:tcPr>
            <w:tcW w:w="1186"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Numérico</w:t>
            </w:r>
          </w:p>
        </w:tc>
        <w:tc>
          <w:tcPr>
            <w:tcW w:w="925"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3</w:t>
            </w:r>
          </w:p>
        </w:tc>
        <w:tc>
          <w:tcPr>
            <w:tcW w:w="2097" w:type="dxa"/>
            <w:vAlign w:val="center"/>
          </w:tcPr>
          <w:p w:rsidR="00CF1FD9" w:rsidRPr="00CA34E5" w:rsidRDefault="00CF1FD9" w:rsidP="00FE3119">
            <w:pPr>
              <w:spacing w:before="20" w:after="20" w:line="216" w:lineRule="exact"/>
              <w:jc w:val="both"/>
              <w:rPr>
                <w:rFonts w:ascii="Arial" w:hAnsi="Arial" w:cs="Arial"/>
                <w:sz w:val="16"/>
                <w:szCs w:val="16"/>
              </w:rPr>
            </w:pPr>
            <w:proofErr w:type="spellStart"/>
            <w:r w:rsidRPr="00CA34E5">
              <w:rPr>
                <w:rFonts w:ascii="Arial" w:hAnsi="Arial" w:cs="Arial"/>
                <w:sz w:val="16"/>
                <w:szCs w:val="16"/>
              </w:rPr>
              <w:t>Checksum</w:t>
            </w:r>
            <w:proofErr w:type="spellEnd"/>
            <w:r w:rsidRPr="00CA34E5">
              <w:rPr>
                <w:rFonts w:ascii="Arial" w:hAnsi="Arial" w:cs="Arial"/>
                <w:sz w:val="16"/>
                <w:szCs w:val="16"/>
              </w:rPr>
              <w:t xml:space="preserve"> del archivo enviado</w:t>
            </w:r>
          </w:p>
        </w:tc>
        <w:tc>
          <w:tcPr>
            <w:tcW w:w="2358" w:type="dxa"/>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La especificación del cálculo de este número se muestra bajo esta tabla.</w:t>
            </w:r>
          </w:p>
        </w:tc>
      </w:tr>
    </w:tbl>
    <w:p w:rsidR="00CF1FD9" w:rsidRPr="00056305" w:rsidRDefault="00CF1FD9" w:rsidP="00CF1FD9">
      <w:pPr>
        <w:spacing w:after="101" w:line="216" w:lineRule="exact"/>
        <w:ind w:firstLine="288"/>
        <w:jc w:val="both"/>
        <w:rPr>
          <w:rFonts w:ascii="Arial" w:hAnsi="Arial" w:cs="Arial"/>
          <w:sz w:val="18"/>
          <w:szCs w:val="18"/>
        </w:rPr>
      </w:pPr>
    </w:p>
    <w:p w:rsidR="00CF1FD9" w:rsidRPr="00056305" w:rsidRDefault="00CF1FD9" w:rsidP="00CF1FD9">
      <w:pPr>
        <w:spacing w:after="101" w:line="216" w:lineRule="exact"/>
        <w:ind w:firstLine="288"/>
        <w:jc w:val="both"/>
        <w:rPr>
          <w:rFonts w:ascii="Arial" w:hAnsi="Arial" w:cs="Arial"/>
          <w:sz w:val="18"/>
          <w:szCs w:val="18"/>
        </w:rPr>
      </w:pPr>
      <w:r w:rsidRPr="00056305">
        <w:rPr>
          <w:rFonts w:ascii="Arial" w:hAnsi="Arial" w:cs="Arial"/>
          <w:sz w:val="18"/>
          <w:szCs w:val="18"/>
        </w:rPr>
        <w:t>El verificador de registros enviados (</w:t>
      </w:r>
      <w:proofErr w:type="spellStart"/>
      <w:r w:rsidRPr="00056305">
        <w:rPr>
          <w:rFonts w:ascii="Arial" w:hAnsi="Arial" w:cs="Arial"/>
          <w:sz w:val="18"/>
          <w:szCs w:val="18"/>
        </w:rPr>
        <w:t>checksum</w:t>
      </w:r>
      <w:proofErr w:type="spellEnd"/>
      <w:r w:rsidRPr="00056305">
        <w:rPr>
          <w:rFonts w:ascii="Arial" w:hAnsi="Arial" w:cs="Arial"/>
          <w:sz w:val="18"/>
          <w:szCs w:val="18"/>
        </w:rPr>
        <w:t>) será calculado de la siguiente forma:</w:t>
      </w:r>
    </w:p>
    <w:p w:rsidR="00CF1FD9" w:rsidRDefault="00CF1FD9" w:rsidP="00CF1FD9">
      <w:pPr>
        <w:pStyle w:val="Texto"/>
        <w:spacing w:line="240" w:lineRule="auto"/>
      </w:pPr>
      <w:r>
        <w:rPr>
          <w:noProof/>
          <w:position w:val="-34"/>
          <w:lang w:val="es-MX" w:eastAsia="es-MX"/>
        </w:rPr>
        <w:drawing>
          <wp:inline distT="0" distB="0" distL="0" distR="0">
            <wp:extent cx="1844675" cy="4851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844675" cy="485140"/>
                    </a:xfrm>
                    <a:prstGeom prst="rect">
                      <a:avLst/>
                    </a:prstGeom>
                    <a:noFill/>
                    <a:ln w="9525">
                      <a:noFill/>
                      <a:miter lim="800000"/>
                      <a:headEnd/>
                      <a:tailEnd/>
                    </a:ln>
                  </pic:spPr>
                </pic:pic>
              </a:graphicData>
            </a:graphic>
          </wp:inline>
        </w:drawing>
      </w:r>
    </w:p>
    <w:p w:rsidR="00CF1FD9" w:rsidRPr="00056305" w:rsidRDefault="00CF1FD9" w:rsidP="00CF1FD9">
      <w:pPr>
        <w:spacing w:after="101" w:line="216" w:lineRule="exact"/>
        <w:ind w:firstLine="288"/>
        <w:jc w:val="both"/>
        <w:rPr>
          <w:rFonts w:ascii="Arial" w:hAnsi="Arial" w:cs="Arial"/>
          <w:sz w:val="18"/>
          <w:szCs w:val="18"/>
        </w:rPr>
      </w:pPr>
      <w:r w:rsidRPr="00056305">
        <w:rPr>
          <w:rFonts w:ascii="Arial" w:hAnsi="Arial" w:cs="Arial"/>
          <w:sz w:val="18"/>
          <w:szCs w:val="18"/>
        </w:rPr>
        <w:t xml:space="preserve">ejemplo: </w:t>
      </w:r>
      <w:r w:rsidRPr="00056305">
        <w:rPr>
          <w:rFonts w:ascii="Arial" w:hAnsi="Arial" w:cs="Arial"/>
          <w:sz w:val="18"/>
          <w:szCs w:val="18"/>
        </w:rPr>
        <w:tab/>
        <w:t>15/12/2004|14:30|100|15|116</w:t>
      </w:r>
    </w:p>
    <w:p w:rsidR="00CF1FD9" w:rsidRPr="00056305" w:rsidRDefault="00CF1FD9" w:rsidP="00CF1FD9">
      <w:pPr>
        <w:spacing w:after="101" w:line="216" w:lineRule="exact"/>
        <w:ind w:firstLine="288"/>
        <w:jc w:val="both"/>
        <w:rPr>
          <w:rFonts w:ascii="Arial" w:hAnsi="Arial" w:cs="Arial"/>
          <w:sz w:val="18"/>
          <w:szCs w:val="18"/>
        </w:rPr>
      </w:pPr>
      <w:r w:rsidRPr="00056305">
        <w:rPr>
          <w:rFonts w:ascii="Arial" w:hAnsi="Arial" w:cs="Arial"/>
          <w:sz w:val="18"/>
          <w:szCs w:val="18"/>
        </w:rPr>
        <w:t>A partir del segundo renglón se indicarán los Números de Identificación Vehicular para los cuales se quiere llevar a cabo la consulta. Al final de cada renglón deberán llevar el carácter CR (</w:t>
      </w:r>
      <w:proofErr w:type="spellStart"/>
      <w:r w:rsidRPr="00056305">
        <w:rPr>
          <w:rFonts w:ascii="Arial" w:hAnsi="Arial" w:cs="Arial"/>
          <w:sz w:val="18"/>
          <w:szCs w:val="18"/>
        </w:rPr>
        <w:t>Carriage</w:t>
      </w:r>
      <w:proofErr w:type="spellEnd"/>
      <w:r w:rsidRPr="00056305">
        <w:rPr>
          <w:rFonts w:ascii="Arial" w:hAnsi="Arial" w:cs="Arial"/>
          <w:sz w:val="18"/>
          <w:szCs w:val="18"/>
        </w:rPr>
        <w:t xml:space="preserve"> </w:t>
      </w:r>
      <w:proofErr w:type="spellStart"/>
      <w:r w:rsidRPr="00056305">
        <w:rPr>
          <w:rFonts w:ascii="Arial" w:hAnsi="Arial" w:cs="Arial"/>
          <w:sz w:val="18"/>
          <w:szCs w:val="18"/>
        </w:rPr>
        <w:t>Return</w:t>
      </w:r>
      <w:proofErr w:type="spellEnd"/>
      <w:r w:rsidRPr="00056305">
        <w:rPr>
          <w:rFonts w:ascii="Arial" w:hAnsi="Arial" w:cs="Arial"/>
          <w:sz w:val="18"/>
          <w:szCs w:val="18"/>
        </w:rPr>
        <w:t>) para separar cada registro.</w:t>
      </w:r>
    </w:p>
    <w:p w:rsidR="00CF1FD9" w:rsidRPr="00056305" w:rsidRDefault="00CF1FD9" w:rsidP="00CF1FD9">
      <w:pPr>
        <w:spacing w:after="101" w:line="216" w:lineRule="exact"/>
        <w:ind w:firstLine="288"/>
        <w:jc w:val="both"/>
        <w:rPr>
          <w:rFonts w:ascii="Arial" w:hAnsi="Arial" w:cs="Arial"/>
          <w:sz w:val="18"/>
          <w:szCs w:val="18"/>
        </w:rPr>
      </w:pPr>
      <w:r w:rsidRPr="00056305">
        <w:rPr>
          <w:rFonts w:ascii="Arial" w:hAnsi="Arial" w:cs="Arial"/>
          <w:sz w:val="18"/>
          <w:szCs w:val="18"/>
        </w:rPr>
        <w:t>Ejemplo:</w:t>
      </w:r>
    </w:p>
    <w:p w:rsidR="00CF1FD9" w:rsidRPr="00056305" w:rsidRDefault="00CF1FD9" w:rsidP="00CF1FD9">
      <w:pPr>
        <w:spacing w:after="101" w:line="216" w:lineRule="exact"/>
        <w:ind w:firstLine="288"/>
        <w:jc w:val="both"/>
        <w:rPr>
          <w:rFonts w:ascii="Arial" w:hAnsi="Arial" w:cs="Arial"/>
          <w:b/>
          <w:bCs/>
          <w:sz w:val="18"/>
          <w:szCs w:val="18"/>
        </w:rPr>
      </w:pPr>
      <w:r w:rsidRPr="00056305">
        <w:rPr>
          <w:rFonts w:ascii="Arial" w:hAnsi="Arial" w:cs="Arial"/>
          <w:b/>
          <w:bCs/>
          <w:sz w:val="18"/>
          <w:szCs w:val="18"/>
        </w:rPr>
        <w:t>NIV1</w:t>
      </w:r>
    </w:p>
    <w:p w:rsidR="00CF1FD9" w:rsidRPr="00056305" w:rsidRDefault="00CF1FD9" w:rsidP="00CF1FD9">
      <w:pPr>
        <w:spacing w:after="101" w:line="216" w:lineRule="exact"/>
        <w:ind w:firstLine="288"/>
        <w:jc w:val="both"/>
        <w:rPr>
          <w:rFonts w:ascii="Arial" w:hAnsi="Arial" w:cs="Arial"/>
          <w:b/>
          <w:bCs/>
          <w:sz w:val="18"/>
          <w:szCs w:val="18"/>
        </w:rPr>
      </w:pPr>
      <w:r w:rsidRPr="00056305">
        <w:rPr>
          <w:rFonts w:ascii="Arial" w:hAnsi="Arial" w:cs="Arial"/>
          <w:b/>
          <w:bCs/>
          <w:sz w:val="18"/>
          <w:szCs w:val="18"/>
        </w:rPr>
        <w:t>NIV2</w:t>
      </w:r>
    </w:p>
    <w:p w:rsidR="00CF1FD9" w:rsidRPr="00056305" w:rsidRDefault="00CF1FD9" w:rsidP="00CF1FD9">
      <w:pPr>
        <w:spacing w:after="101" w:line="216" w:lineRule="exact"/>
        <w:ind w:firstLine="288"/>
        <w:jc w:val="both"/>
        <w:rPr>
          <w:rFonts w:ascii="Arial" w:hAnsi="Arial" w:cs="Arial"/>
          <w:b/>
          <w:bCs/>
          <w:sz w:val="18"/>
          <w:szCs w:val="18"/>
        </w:rPr>
      </w:pPr>
      <w:r w:rsidRPr="00056305">
        <w:rPr>
          <w:rFonts w:ascii="Arial" w:hAnsi="Arial" w:cs="Arial"/>
          <w:b/>
          <w:bCs/>
          <w:sz w:val="18"/>
          <w:szCs w:val="18"/>
        </w:rPr>
        <w:t>Especificación para realizar consulta masiva</w:t>
      </w:r>
    </w:p>
    <w:tbl>
      <w:tblPr>
        <w:tblW w:w="8712" w:type="dxa"/>
        <w:tblInd w:w="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827"/>
        <w:gridCol w:w="1319"/>
        <w:gridCol w:w="1100"/>
        <w:gridCol w:w="844"/>
        <w:gridCol w:w="2230"/>
        <w:gridCol w:w="2392"/>
      </w:tblGrid>
      <w:tr w:rsidR="00CF1FD9" w:rsidRPr="00CA34E5" w:rsidTr="00FE3119">
        <w:trPr>
          <w:trHeight w:val="20"/>
        </w:trPr>
        <w:tc>
          <w:tcPr>
            <w:tcW w:w="9461" w:type="dxa"/>
            <w:gridSpan w:val="6"/>
            <w:tcBorders>
              <w:left w:val="single" w:sz="4" w:space="0" w:color="auto"/>
            </w:tcBorders>
            <w:shd w:val="clear" w:color="auto" w:fill="E0E0E0"/>
            <w:noWrap/>
            <w:vAlign w:val="bottom"/>
          </w:tcPr>
          <w:p w:rsidR="00CF1FD9" w:rsidRPr="00CA34E5" w:rsidRDefault="00CF1FD9" w:rsidP="00FE3119">
            <w:pPr>
              <w:spacing w:before="20" w:after="20" w:line="216" w:lineRule="exact"/>
              <w:jc w:val="both"/>
              <w:rPr>
                <w:rFonts w:ascii="Arial" w:hAnsi="Arial" w:cs="Arial"/>
                <w:b/>
                <w:bCs/>
                <w:sz w:val="16"/>
                <w:szCs w:val="16"/>
              </w:rPr>
            </w:pPr>
          </w:p>
        </w:tc>
      </w:tr>
      <w:tr w:rsidR="00CF1FD9" w:rsidRPr="00CA34E5" w:rsidTr="00FE3119">
        <w:trPr>
          <w:trHeight w:val="20"/>
        </w:trPr>
        <w:tc>
          <w:tcPr>
            <w:tcW w:w="891" w:type="dxa"/>
            <w:tcBorders>
              <w:left w:val="single" w:sz="4" w:space="0" w:color="auto"/>
              <w:bottom w:val="single" w:sz="4" w:space="0" w:color="auto"/>
            </w:tcBorders>
            <w:shd w:val="clear" w:color="auto" w:fill="E0E0E0"/>
            <w:vAlign w:val="center"/>
          </w:tcPr>
          <w:p w:rsidR="00CF1FD9" w:rsidRPr="00CA34E5" w:rsidRDefault="00CF1FD9" w:rsidP="00FE3119">
            <w:pPr>
              <w:spacing w:before="20" w:after="20" w:line="216" w:lineRule="exact"/>
              <w:jc w:val="both"/>
              <w:rPr>
                <w:rFonts w:ascii="Arial" w:hAnsi="Arial" w:cs="Arial"/>
                <w:b/>
                <w:bCs/>
                <w:sz w:val="16"/>
                <w:szCs w:val="16"/>
              </w:rPr>
            </w:pPr>
            <w:r w:rsidRPr="00CA34E5">
              <w:rPr>
                <w:rFonts w:ascii="Arial" w:hAnsi="Arial" w:cs="Arial"/>
                <w:b/>
                <w:bCs/>
                <w:sz w:val="16"/>
                <w:szCs w:val="16"/>
              </w:rPr>
              <w:t>Posición</w:t>
            </w:r>
          </w:p>
        </w:tc>
        <w:tc>
          <w:tcPr>
            <w:tcW w:w="1431" w:type="dxa"/>
            <w:tcBorders>
              <w:bottom w:val="single" w:sz="4" w:space="0" w:color="auto"/>
            </w:tcBorders>
            <w:shd w:val="clear" w:color="auto" w:fill="E0E0E0"/>
            <w:vAlign w:val="center"/>
          </w:tcPr>
          <w:p w:rsidR="00CF1FD9" w:rsidRPr="00CA34E5" w:rsidRDefault="00CF1FD9" w:rsidP="00FE3119">
            <w:pPr>
              <w:spacing w:before="20" w:after="20" w:line="216" w:lineRule="exact"/>
              <w:jc w:val="both"/>
              <w:rPr>
                <w:rFonts w:ascii="Arial" w:hAnsi="Arial" w:cs="Arial"/>
                <w:b/>
                <w:bCs/>
                <w:sz w:val="16"/>
                <w:szCs w:val="16"/>
              </w:rPr>
            </w:pPr>
            <w:r w:rsidRPr="00CA34E5">
              <w:rPr>
                <w:rFonts w:ascii="Arial" w:hAnsi="Arial" w:cs="Arial"/>
                <w:b/>
                <w:bCs/>
                <w:sz w:val="16"/>
                <w:szCs w:val="16"/>
              </w:rPr>
              <w:t>Datos</w:t>
            </w:r>
          </w:p>
        </w:tc>
        <w:tc>
          <w:tcPr>
            <w:tcW w:w="1191" w:type="dxa"/>
            <w:tcBorders>
              <w:bottom w:val="single" w:sz="4" w:space="0" w:color="auto"/>
            </w:tcBorders>
            <w:shd w:val="clear" w:color="auto" w:fill="E0E0E0"/>
            <w:vAlign w:val="center"/>
          </w:tcPr>
          <w:p w:rsidR="00CF1FD9" w:rsidRPr="00CA34E5" w:rsidRDefault="00CF1FD9" w:rsidP="00FE3119">
            <w:pPr>
              <w:spacing w:before="20" w:after="20" w:line="216" w:lineRule="exact"/>
              <w:jc w:val="both"/>
              <w:rPr>
                <w:rFonts w:ascii="Arial" w:hAnsi="Arial" w:cs="Arial"/>
                <w:b/>
                <w:bCs/>
                <w:sz w:val="16"/>
                <w:szCs w:val="16"/>
              </w:rPr>
            </w:pPr>
            <w:r w:rsidRPr="00CA34E5">
              <w:rPr>
                <w:rFonts w:ascii="Arial" w:hAnsi="Arial" w:cs="Arial"/>
                <w:b/>
                <w:bCs/>
                <w:sz w:val="16"/>
                <w:szCs w:val="16"/>
              </w:rPr>
              <w:t>Tipo</w:t>
            </w:r>
          </w:p>
        </w:tc>
        <w:tc>
          <w:tcPr>
            <w:tcW w:w="910" w:type="dxa"/>
            <w:tcBorders>
              <w:bottom w:val="single" w:sz="4" w:space="0" w:color="auto"/>
            </w:tcBorders>
            <w:shd w:val="clear" w:color="auto" w:fill="E0E0E0"/>
            <w:vAlign w:val="center"/>
          </w:tcPr>
          <w:p w:rsidR="00CF1FD9" w:rsidRPr="00CA34E5" w:rsidRDefault="00CF1FD9" w:rsidP="00FE3119">
            <w:pPr>
              <w:spacing w:before="20" w:after="20" w:line="216" w:lineRule="exact"/>
              <w:jc w:val="both"/>
              <w:rPr>
                <w:rFonts w:ascii="Arial" w:hAnsi="Arial" w:cs="Arial"/>
                <w:b/>
                <w:bCs/>
                <w:sz w:val="16"/>
                <w:szCs w:val="16"/>
              </w:rPr>
            </w:pPr>
            <w:r w:rsidRPr="00CA34E5">
              <w:rPr>
                <w:rFonts w:ascii="Arial" w:hAnsi="Arial" w:cs="Arial"/>
                <w:b/>
                <w:bCs/>
                <w:sz w:val="16"/>
                <w:szCs w:val="16"/>
              </w:rPr>
              <w:t>Longitud máxima</w:t>
            </w:r>
          </w:p>
        </w:tc>
        <w:tc>
          <w:tcPr>
            <w:tcW w:w="2430" w:type="dxa"/>
            <w:tcBorders>
              <w:bottom w:val="single" w:sz="4" w:space="0" w:color="auto"/>
            </w:tcBorders>
            <w:shd w:val="clear" w:color="auto" w:fill="E0E0E0"/>
            <w:vAlign w:val="center"/>
          </w:tcPr>
          <w:p w:rsidR="00CF1FD9" w:rsidRPr="00CA34E5" w:rsidRDefault="00CF1FD9" w:rsidP="00FE3119">
            <w:pPr>
              <w:spacing w:before="20" w:after="20" w:line="216" w:lineRule="exact"/>
              <w:jc w:val="both"/>
              <w:rPr>
                <w:rFonts w:ascii="Arial" w:hAnsi="Arial" w:cs="Arial"/>
                <w:b/>
                <w:bCs/>
                <w:sz w:val="16"/>
                <w:szCs w:val="16"/>
              </w:rPr>
            </w:pPr>
            <w:r w:rsidRPr="00CA34E5">
              <w:rPr>
                <w:rFonts w:ascii="Arial" w:hAnsi="Arial" w:cs="Arial"/>
                <w:b/>
                <w:bCs/>
                <w:sz w:val="16"/>
                <w:szCs w:val="16"/>
              </w:rPr>
              <w:t>Descripción</w:t>
            </w:r>
          </w:p>
        </w:tc>
        <w:tc>
          <w:tcPr>
            <w:tcW w:w="2608" w:type="dxa"/>
            <w:tcBorders>
              <w:bottom w:val="single" w:sz="4" w:space="0" w:color="auto"/>
            </w:tcBorders>
            <w:shd w:val="clear" w:color="auto" w:fill="E0E0E0"/>
            <w:vAlign w:val="center"/>
          </w:tcPr>
          <w:p w:rsidR="00CF1FD9" w:rsidRPr="00CA34E5" w:rsidRDefault="00CF1FD9" w:rsidP="00FE3119">
            <w:pPr>
              <w:spacing w:before="20" w:after="20" w:line="216" w:lineRule="exact"/>
              <w:jc w:val="both"/>
              <w:rPr>
                <w:rFonts w:ascii="Arial" w:hAnsi="Arial" w:cs="Arial"/>
                <w:b/>
                <w:bCs/>
                <w:sz w:val="16"/>
                <w:szCs w:val="16"/>
              </w:rPr>
            </w:pPr>
            <w:r w:rsidRPr="00CA34E5">
              <w:rPr>
                <w:rFonts w:ascii="Arial" w:hAnsi="Arial" w:cs="Arial"/>
                <w:b/>
                <w:bCs/>
                <w:sz w:val="16"/>
                <w:szCs w:val="16"/>
              </w:rPr>
              <w:t>Validaciones</w:t>
            </w:r>
          </w:p>
        </w:tc>
      </w:tr>
      <w:tr w:rsidR="00CF1FD9" w:rsidRPr="00CA34E5" w:rsidTr="00FE3119">
        <w:trPr>
          <w:trHeight w:val="20"/>
        </w:trPr>
        <w:tc>
          <w:tcPr>
            <w:tcW w:w="891" w:type="dxa"/>
            <w:tcBorders>
              <w:top w:val="single" w:sz="4" w:space="0" w:color="auto"/>
            </w:tcBorders>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1</w:t>
            </w:r>
          </w:p>
        </w:tc>
        <w:tc>
          <w:tcPr>
            <w:tcW w:w="1431" w:type="dxa"/>
            <w:tcBorders>
              <w:top w:val="single" w:sz="4" w:space="0" w:color="auto"/>
            </w:tcBorders>
            <w:vAlign w:val="center"/>
          </w:tcPr>
          <w:p w:rsidR="00CF1FD9" w:rsidRPr="00CA34E5" w:rsidRDefault="00CF1FD9" w:rsidP="00FE3119">
            <w:pPr>
              <w:spacing w:before="20" w:after="20" w:line="216" w:lineRule="exact"/>
              <w:jc w:val="both"/>
              <w:rPr>
                <w:rFonts w:ascii="Arial" w:hAnsi="Arial" w:cs="Arial"/>
                <w:sz w:val="16"/>
                <w:szCs w:val="16"/>
              </w:rPr>
            </w:pPr>
            <w:proofErr w:type="spellStart"/>
            <w:r w:rsidRPr="00CA34E5">
              <w:rPr>
                <w:rFonts w:ascii="Arial" w:hAnsi="Arial" w:cs="Arial"/>
                <w:sz w:val="16"/>
                <w:szCs w:val="16"/>
              </w:rPr>
              <w:t>NIV</w:t>
            </w:r>
            <w:proofErr w:type="spellEnd"/>
          </w:p>
        </w:tc>
        <w:tc>
          <w:tcPr>
            <w:tcW w:w="1191" w:type="dxa"/>
            <w:tcBorders>
              <w:top w:val="single" w:sz="4" w:space="0" w:color="auto"/>
            </w:tcBorders>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Alfanumérico</w:t>
            </w:r>
          </w:p>
        </w:tc>
        <w:tc>
          <w:tcPr>
            <w:tcW w:w="910" w:type="dxa"/>
            <w:tcBorders>
              <w:top w:val="single" w:sz="4" w:space="0" w:color="auto"/>
            </w:tcBorders>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17</w:t>
            </w:r>
          </w:p>
        </w:tc>
        <w:tc>
          <w:tcPr>
            <w:tcW w:w="2430" w:type="dxa"/>
            <w:tcBorders>
              <w:top w:val="single" w:sz="4" w:space="0" w:color="auto"/>
            </w:tcBorders>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Número de Identificación Vehicular</w:t>
            </w:r>
          </w:p>
        </w:tc>
        <w:tc>
          <w:tcPr>
            <w:tcW w:w="2608" w:type="dxa"/>
            <w:tcBorders>
              <w:top w:val="single" w:sz="4" w:space="0" w:color="auto"/>
            </w:tcBorders>
            <w:vAlign w:val="center"/>
          </w:tcPr>
          <w:p w:rsidR="00CF1FD9" w:rsidRPr="00CA34E5" w:rsidRDefault="00CF1FD9" w:rsidP="00FE3119">
            <w:pPr>
              <w:spacing w:before="20" w:after="20" w:line="216" w:lineRule="exact"/>
              <w:jc w:val="both"/>
              <w:rPr>
                <w:rFonts w:ascii="Arial" w:hAnsi="Arial" w:cs="Arial"/>
                <w:sz w:val="16"/>
                <w:szCs w:val="16"/>
              </w:rPr>
            </w:pPr>
            <w:r w:rsidRPr="00CA34E5">
              <w:rPr>
                <w:rFonts w:ascii="Arial" w:hAnsi="Arial" w:cs="Arial"/>
                <w:sz w:val="16"/>
                <w:szCs w:val="16"/>
              </w:rPr>
              <w:t xml:space="preserve">Se aceptan caracteres en mayúsculas de </w:t>
            </w:r>
            <w:smartTag w:uri="urn:schemas-microsoft-com:office:smarttags" w:element="PersonName">
              <w:smartTagPr>
                <w:attr w:name="ProductID" w:val="la A"/>
              </w:smartTagPr>
              <w:r w:rsidRPr="00CA34E5">
                <w:rPr>
                  <w:rFonts w:ascii="Arial" w:hAnsi="Arial" w:cs="Arial"/>
                  <w:sz w:val="16"/>
                  <w:szCs w:val="16"/>
                </w:rPr>
                <w:t>la A</w:t>
              </w:r>
            </w:smartTag>
            <w:r w:rsidRPr="00CA34E5">
              <w:rPr>
                <w:rFonts w:ascii="Arial" w:hAnsi="Arial" w:cs="Arial"/>
                <w:sz w:val="16"/>
                <w:szCs w:val="16"/>
              </w:rPr>
              <w:t xml:space="preserve"> </w:t>
            </w:r>
            <w:proofErr w:type="spellStart"/>
            <w:r w:rsidRPr="00CA34E5">
              <w:rPr>
                <w:rFonts w:ascii="Arial" w:hAnsi="Arial" w:cs="Arial"/>
                <w:sz w:val="16"/>
                <w:szCs w:val="16"/>
              </w:rPr>
              <w:t>a</w:t>
            </w:r>
            <w:proofErr w:type="spellEnd"/>
            <w:r w:rsidRPr="00CA34E5">
              <w:rPr>
                <w:rFonts w:ascii="Arial" w:hAnsi="Arial" w:cs="Arial"/>
                <w:sz w:val="16"/>
                <w:szCs w:val="16"/>
              </w:rPr>
              <w:t xml:space="preserve"> </w:t>
            </w:r>
            <w:smartTag w:uri="urn:schemas-microsoft-com:office:smarttags" w:element="PersonName">
              <w:smartTagPr>
                <w:attr w:name="ProductID" w:val="la Z"/>
              </w:smartTagPr>
              <w:r w:rsidRPr="00CA34E5">
                <w:rPr>
                  <w:rFonts w:ascii="Arial" w:hAnsi="Arial" w:cs="Arial"/>
                  <w:sz w:val="16"/>
                  <w:szCs w:val="16"/>
                </w:rPr>
                <w:t>la Z</w:t>
              </w:r>
            </w:smartTag>
            <w:r w:rsidRPr="00CA34E5">
              <w:rPr>
                <w:rFonts w:ascii="Arial" w:hAnsi="Arial" w:cs="Arial"/>
                <w:sz w:val="16"/>
                <w:szCs w:val="16"/>
              </w:rPr>
              <w:t xml:space="preserve">, (excepto </w:t>
            </w:r>
            <w:proofErr w:type="spellStart"/>
            <w:r w:rsidRPr="00CA34E5">
              <w:rPr>
                <w:rFonts w:ascii="Arial" w:hAnsi="Arial" w:cs="Arial"/>
                <w:sz w:val="16"/>
                <w:szCs w:val="16"/>
              </w:rPr>
              <w:t>I,Q,Ñ</w:t>
            </w:r>
            <w:proofErr w:type="spellEnd"/>
            <w:r w:rsidRPr="00CA34E5">
              <w:rPr>
                <w:rFonts w:ascii="Arial" w:hAnsi="Arial" w:cs="Arial"/>
                <w:sz w:val="16"/>
                <w:szCs w:val="16"/>
              </w:rPr>
              <w:t>, O) y numéricos del 0 al 9</w:t>
            </w:r>
          </w:p>
        </w:tc>
      </w:tr>
    </w:tbl>
    <w:p w:rsidR="00CF1FD9" w:rsidRPr="00056305" w:rsidRDefault="00CF1FD9" w:rsidP="00CF1FD9">
      <w:pPr>
        <w:pStyle w:val="Texto"/>
        <w:ind w:left="288" w:firstLine="0"/>
      </w:pPr>
      <w:r>
        <w:rPr>
          <w:b/>
        </w:rPr>
        <w:t>1</w:t>
      </w:r>
      <w:r w:rsidRPr="00CA34E5">
        <w:rPr>
          <w:b/>
        </w:rPr>
        <w:t xml:space="preserve">.1 </w:t>
      </w:r>
      <w:r w:rsidRPr="00056305">
        <w:t>Archivos que se generarán después del procesamiento de datos en una carga masiva (Consulta).</w:t>
      </w:r>
    </w:p>
    <w:p w:rsidR="00CF1FD9" w:rsidRPr="00056305" w:rsidRDefault="00CF1FD9" w:rsidP="00CF1FD9">
      <w:pPr>
        <w:spacing w:after="101" w:line="216" w:lineRule="exact"/>
        <w:ind w:firstLine="288"/>
        <w:jc w:val="both"/>
        <w:rPr>
          <w:rFonts w:ascii="Arial" w:hAnsi="Arial" w:cs="Arial"/>
          <w:sz w:val="18"/>
          <w:szCs w:val="18"/>
          <w:lang w:val="es-MX"/>
        </w:rPr>
      </w:pPr>
      <w:r w:rsidRPr="00056305">
        <w:rPr>
          <w:rFonts w:ascii="Arial" w:hAnsi="Arial" w:cs="Arial"/>
          <w:sz w:val="18"/>
          <w:szCs w:val="18"/>
          <w:lang w:val="es-MX"/>
        </w:rPr>
        <w:t>Por cada archivo que el sujeto obligado cargue para realizar una consulta, el sistema generará un archivo de resultados llamado Procesados.</w:t>
      </w:r>
    </w:p>
    <w:p w:rsidR="00CF1FD9" w:rsidRPr="00056305" w:rsidRDefault="00CF1FD9" w:rsidP="00CF1FD9">
      <w:pPr>
        <w:spacing w:after="101" w:line="216" w:lineRule="exact"/>
        <w:ind w:firstLine="288"/>
        <w:jc w:val="both"/>
        <w:rPr>
          <w:rFonts w:ascii="Arial" w:hAnsi="Arial" w:cs="Arial"/>
          <w:sz w:val="18"/>
          <w:szCs w:val="18"/>
          <w:lang w:val="es-MX"/>
        </w:rPr>
      </w:pPr>
      <w:r w:rsidRPr="00056305">
        <w:rPr>
          <w:rFonts w:ascii="Arial" w:hAnsi="Arial" w:cs="Arial"/>
          <w:b/>
          <w:bCs/>
          <w:i/>
          <w:iCs/>
          <w:sz w:val="18"/>
          <w:szCs w:val="18"/>
          <w:lang w:val="es-MX"/>
        </w:rPr>
        <w:lastRenderedPageBreak/>
        <w:t>Archivo de Registros procesados:</w:t>
      </w:r>
    </w:p>
    <w:p w:rsidR="00CF1FD9" w:rsidRPr="00056305" w:rsidRDefault="00CF1FD9" w:rsidP="00CF1FD9">
      <w:pPr>
        <w:spacing w:after="101" w:line="216" w:lineRule="exact"/>
        <w:ind w:firstLine="288"/>
        <w:jc w:val="both"/>
        <w:rPr>
          <w:rFonts w:ascii="Arial" w:hAnsi="Arial" w:cs="Arial"/>
          <w:sz w:val="18"/>
          <w:szCs w:val="18"/>
          <w:lang w:val="es-MX"/>
        </w:rPr>
      </w:pPr>
      <w:r w:rsidRPr="00056305">
        <w:rPr>
          <w:rFonts w:ascii="Arial" w:hAnsi="Arial" w:cs="Arial"/>
          <w:sz w:val="18"/>
          <w:szCs w:val="18"/>
          <w:lang w:val="es-MX"/>
        </w:rPr>
        <w:t xml:space="preserve">Contiene cada registro procesado con el resultado de </w:t>
      </w:r>
      <w:r>
        <w:rPr>
          <w:rFonts w:ascii="Arial" w:hAnsi="Arial" w:cs="Arial"/>
          <w:sz w:val="18"/>
          <w:szCs w:val="18"/>
          <w:lang w:val="es-MX"/>
        </w:rPr>
        <w:t>é</w:t>
      </w:r>
      <w:r w:rsidRPr="00056305">
        <w:rPr>
          <w:rFonts w:ascii="Arial" w:hAnsi="Arial" w:cs="Arial"/>
          <w:sz w:val="18"/>
          <w:szCs w:val="18"/>
          <w:lang w:val="es-MX"/>
        </w:rPr>
        <w:t xml:space="preserve">ste, para cuyo caso será el </w:t>
      </w:r>
      <w:proofErr w:type="spellStart"/>
      <w:r w:rsidRPr="00056305">
        <w:rPr>
          <w:rFonts w:ascii="Arial" w:hAnsi="Arial" w:cs="Arial"/>
          <w:sz w:val="18"/>
          <w:szCs w:val="18"/>
          <w:lang w:val="es-MX"/>
        </w:rPr>
        <w:t>NCI</w:t>
      </w:r>
      <w:proofErr w:type="spellEnd"/>
      <w:r w:rsidRPr="00056305">
        <w:rPr>
          <w:rFonts w:ascii="Arial" w:hAnsi="Arial" w:cs="Arial"/>
          <w:sz w:val="18"/>
          <w:szCs w:val="18"/>
          <w:lang w:val="es-MX"/>
        </w:rPr>
        <w:t xml:space="preserve"> (Número de Constancia de Inscripción) o bien el código de error. El nombre del archivo se conformará de la siguiente forma:</w:t>
      </w:r>
    </w:p>
    <w:p w:rsidR="00CF1FD9" w:rsidRPr="00056305" w:rsidRDefault="00CF1FD9" w:rsidP="00CF1FD9">
      <w:pPr>
        <w:spacing w:after="101" w:line="216" w:lineRule="exact"/>
        <w:ind w:firstLine="288"/>
        <w:jc w:val="both"/>
        <w:rPr>
          <w:rFonts w:ascii="Arial" w:hAnsi="Arial" w:cs="Arial"/>
          <w:sz w:val="18"/>
          <w:szCs w:val="18"/>
          <w:lang w:val="es-MX"/>
        </w:rPr>
      </w:pPr>
      <w:proofErr w:type="spellStart"/>
      <w:r w:rsidRPr="00056305">
        <w:rPr>
          <w:rFonts w:ascii="Arial" w:hAnsi="Arial" w:cs="Arial"/>
          <w:sz w:val="18"/>
          <w:szCs w:val="18"/>
          <w:lang w:val="es-MX"/>
        </w:rPr>
        <w:t>PROCESADOS_Fecha_Hora</w:t>
      </w:r>
      <w:proofErr w:type="spellEnd"/>
      <w:r w:rsidRPr="00056305">
        <w:rPr>
          <w:rFonts w:ascii="Arial" w:hAnsi="Arial" w:cs="Arial"/>
          <w:sz w:val="18"/>
          <w:szCs w:val="18"/>
          <w:lang w:val="es-MX"/>
        </w:rPr>
        <w:t xml:space="preserve"> minutos </w:t>
      </w:r>
      <w:proofErr w:type="spellStart"/>
      <w:r w:rsidRPr="00056305">
        <w:rPr>
          <w:rFonts w:ascii="Arial" w:hAnsi="Arial" w:cs="Arial"/>
          <w:sz w:val="18"/>
          <w:szCs w:val="18"/>
          <w:lang w:val="es-MX"/>
        </w:rPr>
        <w:t>segundos_clave</w:t>
      </w:r>
      <w:proofErr w:type="spellEnd"/>
      <w:r w:rsidRPr="00056305">
        <w:rPr>
          <w:rFonts w:ascii="Arial" w:hAnsi="Arial" w:cs="Arial"/>
          <w:sz w:val="18"/>
          <w:szCs w:val="18"/>
          <w:lang w:val="es-MX"/>
        </w:rPr>
        <w:t xml:space="preserve"> institución</w:t>
      </w:r>
    </w:p>
    <w:p w:rsidR="00CF1FD9" w:rsidRPr="00056305" w:rsidRDefault="00CF1FD9" w:rsidP="00CF1FD9">
      <w:pPr>
        <w:spacing w:after="101" w:line="216" w:lineRule="exact"/>
        <w:ind w:firstLine="288"/>
        <w:jc w:val="both"/>
        <w:rPr>
          <w:rFonts w:ascii="Arial" w:hAnsi="Arial" w:cs="Arial"/>
          <w:sz w:val="18"/>
          <w:szCs w:val="18"/>
          <w:lang w:val="es-MX"/>
        </w:rPr>
      </w:pPr>
      <w:r w:rsidRPr="00056305">
        <w:rPr>
          <w:rFonts w:ascii="Arial" w:hAnsi="Arial" w:cs="Arial"/>
          <w:sz w:val="18"/>
          <w:szCs w:val="18"/>
          <w:lang w:val="es-MX"/>
        </w:rPr>
        <w:t>Por ejemplo:</w:t>
      </w:r>
    </w:p>
    <w:p w:rsidR="00CF1FD9" w:rsidRPr="00056305" w:rsidRDefault="00CF1FD9" w:rsidP="00CF1FD9">
      <w:pPr>
        <w:pStyle w:val="INCISO"/>
        <w:rPr>
          <w:lang w:val="es-MX"/>
        </w:rPr>
      </w:pPr>
      <w:r w:rsidRPr="002204C0">
        <w:rPr>
          <w:sz w:val="14"/>
          <w:szCs w:val="14"/>
          <w:lang w:val="es-MX"/>
        </w:rPr>
        <w:t>O</w:t>
      </w:r>
      <w:r>
        <w:rPr>
          <w:lang w:val="es-MX"/>
        </w:rPr>
        <w:tab/>
      </w:r>
      <w:r w:rsidRPr="00056305">
        <w:rPr>
          <w:lang w:val="es-MX"/>
        </w:rPr>
        <w:t>PROCESADO_02072007_113242_2365.txt</w:t>
      </w:r>
    </w:p>
    <w:p w:rsidR="00CF1FD9" w:rsidRPr="00056305" w:rsidRDefault="00CF1FD9" w:rsidP="00CF1FD9">
      <w:pPr>
        <w:spacing w:after="101" w:line="216" w:lineRule="exact"/>
        <w:ind w:firstLine="288"/>
        <w:jc w:val="both"/>
        <w:rPr>
          <w:rFonts w:ascii="Arial" w:hAnsi="Arial" w:cs="Arial"/>
          <w:sz w:val="18"/>
          <w:szCs w:val="18"/>
          <w:lang w:val="es-MX"/>
        </w:rPr>
      </w:pPr>
      <w:r w:rsidRPr="00056305">
        <w:rPr>
          <w:rFonts w:ascii="Arial" w:hAnsi="Arial" w:cs="Arial"/>
          <w:sz w:val="18"/>
          <w:szCs w:val="18"/>
          <w:lang w:val="es-MX"/>
        </w:rPr>
        <w:t>El formato de salida para el archivo de registros procesados en la consulta masiva es:</w:t>
      </w:r>
    </w:p>
    <w:p w:rsidR="00CF1FD9" w:rsidRPr="00056305" w:rsidRDefault="00CF1FD9" w:rsidP="00CF1FD9">
      <w:pPr>
        <w:spacing w:after="101" w:line="216" w:lineRule="exact"/>
        <w:ind w:firstLine="288"/>
        <w:jc w:val="both"/>
        <w:rPr>
          <w:rFonts w:ascii="Arial" w:hAnsi="Arial" w:cs="Arial"/>
          <w:sz w:val="18"/>
          <w:szCs w:val="18"/>
          <w:lang w:val="es-MX"/>
        </w:rPr>
      </w:pPr>
      <w:proofErr w:type="spellStart"/>
      <w:r w:rsidRPr="00056305">
        <w:rPr>
          <w:rFonts w:ascii="Arial" w:hAnsi="Arial" w:cs="Arial"/>
          <w:sz w:val="18"/>
          <w:szCs w:val="18"/>
          <w:lang w:val="es-MX"/>
        </w:rPr>
        <w:t>NIV|inscrito|NCI|institución</w:t>
      </w:r>
      <w:proofErr w:type="spellEnd"/>
      <w:r w:rsidRPr="00056305">
        <w:rPr>
          <w:rFonts w:ascii="Arial" w:hAnsi="Arial" w:cs="Arial"/>
          <w:sz w:val="18"/>
          <w:szCs w:val="18"/>
          <w:lang w:val="es-MX"/>
        </w:rPr>
        <w:t xml:space="preserve"> que lo </w:t>
      </w:r>
      <w:proofErr w:type="spellStart"/>
      <w:r w:rsidRPr="00056305">
        <w:rPr>
          <w:rFonts w:ascii="Arial" w:hAnsi="Arial" w:cs="Arial"/>
          <w:sz w:val="18"/>
          <w:szCs w:val="18"/>
          <w:lang w:val="es-MX"/>
        </w:rPr>
        <w:t>inscribió|fecha</w:t>
      </w:r>
      <w:proofErr w:type="spellEnd"/>
      <w:r>
        <w:rPr>
          <w:rFonts w:ascii="Arial" w:hAnsi="Arial" w:cs="Arial"/>
          <w:sz w:val="18"/>
          <w:szCs w:val="18"/>
          <w:lang w:val="es-MX"/>
        </w:rPr>
        <w:t>/</w:t>
      </w:r>
      <w:r w:rsidRPr="00056305">
        <w:rPr>
          <w:rFonts w:ascii="Arial" w:hAnsi="Arial" w:cs="Arial"/>
          <w:sz w:val="18"/>
          <w:szCs w:val="18"/>
          <w:lang w:val="es-MX"/>
        </w:rPr>
        <w:t xml:space="preserve">hora de la </w:t>
      </w:r>
      <w:proofErr w:type="spellStart"/>
      <w:r w:rsidRPr="00056305">
        <w:rPr>
          <w:rFonts w:ascii="Arial" w:hAnsi="Arial" w:cs="Arial"/>
          <w:sz w:val="18"/>
          <w:szCs w:val="18"/>
          <w:lang w:val="es-MX"/>
        </w:rPr>
        <w:t>inscripción|Placa|Tipo|Entidad</w:t>
      </w:r>
      <w:proofErr w:type="spellEnd"/>
      <w:r w:rsidRPr="00056305">
        <w:rPr>
          <w:rFonts w:ascii="Arial" w:hAnsi="Arial" w:cs="Arial"/>
          <w:sz w:val="18"/>
          <w:szCs w:val="18"/>
          <w:lang w:val="es-MX"/>
        </w:rPr>
        <w:t xml:space="preserve"> de </w:t>
      </w:r>
      <w:proofErr w:type="spellStart"/>
      <w:r w:rsidRPr="00056305">
        <w:rPr>
          <w:rFonts w:ascii="Arial" w:hAnsi="Arial" w:cs="Arial"/>
          <w:sz w:val="18"/>
          <w:szCs w:val="18"/>
          <w:lang w:val="es-MX"/>
        </w:rPr>
        <w:t>Emplacamiento|Marca|Modelo|Año</w:t>
      </w:r>
      <w:proofErr w:type="spellEnd"/>
      <w:r w:rsidRPr="00056305">
        <w:rPr>
          <w:rFonts w:ascii="Arial" w:hAnsi="Arial" w:cs="Arial"/>
          <w:sz w:val="18"/>
          <w:szCs w:val="18"/>
          <w:lang w:val="es-MX"/>
        </w:rPr>
        <w:t xml:space="preserve"> Modelo</w:t>
      </w:r>
    </w:p>
    <w:p w:rsidR="00CF1FD9" w:rsidRPr="00056305" w:rsidRDefault="00CF1FD9" w:rsidP="00CF1FD9">
      <w:pPr>
        <w:spacing w:after="101" w:line="216" w:lineRule="exact"/>
        <w:ind w:firstLine="288"/>
        <w:jc w:val="both"/>
        <w:rPr>
          <w:rFonts w:ascii="Arial" w:hAnsi="Arial" w:cs="Arial"/>
          <w:sz w:val="18"/>
          <w:szCs w:val="18"/>
          <w:lang w:val="es-MX"/>
        </w:rPr>
      </w:pPr>
      <w:r w:rsidRPr="00056305">
        <w:rPr>
          <w:rFonts w:ascii="Arial" w:hAnsi="Arial" w:cs="Arial"/>
          <w:sz w:val="18"/>
          <w:szCs w:val="18"/>
          <w:lang w:val="es-MX"/>
        </w:rPr>
        <w:t>O bien:</w:t>
      </w:r>
    </w:p>
    <w:p w:rsidR="00CF1FD9" w:rsidRPr="00056305" w:rsidRDefault="00CF1FD9" w:rsidP="00CF1FD9">
      <w:pPr>
        <w:spacing w:after="101" w:line="216" w:lineRule="exact"/>
        <w:ind w:firstLine="288"/>
        <w:jc w:val="both"/>
        <w:rPr>
          <w:rFonts w:ascii="Arial" w:hAnsi="Arial" w:cs="Arial"/>
          <w:sz w:val="18"/>
          <w:szCs w:val="18"/>
          <w:lang w:val="es-MX"/>
        </w:rPr>
      </w:pPr>
      <w:proofErr w:type="spellStart"/>
      <w:r w:rsidRPr="00056305">
        <w:rPr>
          <w:rFonts w:ascii="Arial" w:hAnsi="Arial" w:cs="Arial"/>
          <w:sz w:val="18"/>
          <w:szCs w:val="18"/>
          <w:lang w:val="es-MX"/>
        </w:rPr>
        <w:t>NIV</w:t>
      </w:r>
      <w:proofErr w:type="spellEnd"/>
      <w:r w:rsidRPr="00056305">
        <w:rPr>
          <w:rFonts w:ascii="Arial" w:hAnsi="Arial" w:cs="Arial"/>
          <w:sz w:val="18"/>
          <w:szCs w:val="18"/>
          <w:lang w:val="es-MX"/>
        </w:rPr>
        <w:t>|“No se encuentra inscrito”||||</w:t>
      </w:r>
      <w:proofErr w:type="spellStart"/>
      <w:r w:rsidRPr="00056305">
        <w:rPr>
          <w:rFonts w:ascii="Arial" w:hAnsi="Arial" w:cs="Arial"/>
          <w:sz w:val="18"/>
          <w:szCs w:val="18"/>
          <w:lang w:val="es-MX"/>
        </w:rPr>
        <w:t>Placa|Tipo|Entidad</w:t>
      </w:r>
      <w:proofErr w:type="spellEnd"/>
      <w:r w:rsidRPr="00056305">
        <w:rPr>
          <w:rFonts w:ascii="Arial" w:hAnsi="Arial" w:cs="Arial"/>
          <w:sz w:val="18"/>
          <w:szCs w:val="18"/>
          <w:lang w:val="es-MX"/>
        </w:rPr>
        <w:t xml:space="preserve"> de </w:t>
      </w:r>
      <w:proofErr w:type="spellStart"/>
      <w:r w:rsidRPr="00056305">
        <w:rPr>
          <w:rFonts w:ascii="Arial" w:hAnsi="Arial" w:cs="Arial"/>
          <w:sz w:val="18"/>
          <w:szCs w:val="18"/>
          <w:lang w:val="es-MX"/>
        </w:rPr>
        <w:t>emplacamiento|Marca|Modelo|Año-Modelo</w:t>
      </w:r>
      <w:proofErr w:type="spellEnd"/>
    </w:p>
    <w:p w:rsidR="00CF1FD9" w:rsidRPr="00056305" w:rsidRDefault="00CF1FD9" w:rsidP="00CF1FD9">
      <w:pPr>
        <w:spacing w:after="101" w:line="216" w:lineRule="exact"/>
        <w:ind w:firstLine="288"/>
        <w:jc w:val="both"/>
        <w:rPr>
          <w:rFonts w:ascii="Arial" w:hAnsi="Arial" w:cs="Arial"/>
          <w:b/>
          <w:sz w:val="18"/>
          <w:szCs w:val="18"/>
          <w:lang w:val="es-MX"/>
        </w:rPr>
      </w:pPr>
      <w:r w:rsidRPr="00056305">
        <w:rPr>
          <w:rFonts w:ascii="Arial" w:hAnsi="Arial" w:cs="Arial"/>
          <w:b/>
          <w:sz w:val="18"/>
          <w:szCs w:val="18"/>
          <w:lang w:val="es-MX"/>
        </w:rPr>
        <w:t>Estructura de resultados:</w:t>
      </w:r>
    </w:p>
    <w:tbl>
      <w:tblPr>
        <w:tblW w:w="87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476"/>
        <w:gridCol w:w="1673"/>
        <w:gridCol w:w="4563"/>
      </w:tblGrid>
      <w:tr w:rsidR="00CF1FD9" w:rsidRPr="008E4EE4" w:rsidTr="00FE3119">
        <w:tc>
          <w:tcPr>
            <w:tcW w:w="2518" w:type="dxa"/>
            <w:noWrap/>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Descripción del Campo</w:t>
            </w:r>
          </w:p>
        </w:tc>
        <w:tc>
          <w:tcPr>
            <w:tcW w:w="1701" w:type="dxa"/>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Longitud máxima</w:t>
            </w:r>
          </w:p>
        </w:tc>
        <w:tc>
          <w:tcPr>
            <w:tcW w:w="4643" w:type="dxa"/>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 xml:space="preserve">Observaciones </w:t>
            </w:r>
          </w:p>
        </w:tc>
      </w:tr>
      <w:tr w:rsidR="00CF1FD9" w:rsidRPr="008E4EE4" w:rsidTr="00FE3119">
        <w:tc>
          <w:tcPr>
            <w:tcW w:w="2518" w:type="dxa"/>
            <w:vAlign w:val="center"/>
          </w:tcPr>
          <w:p w:rsidR="00CF1FD9" w:rsidRPr="008E4EE4" w:rsidRDefault="00CF1FD9" w:rsidP="00FE3119">
            <w:pPr>
              <w:spacing w:before="20" w:after="20"/>
              <w:jc w:val="both"/>
              <w:rPr>
                <w:rFonts w:ascii="Arial" w:hAnsi="Arial" w:cs="Arial"/>
                <w:sz w:val="16"/>
                <w:szCs w:val="16"/>
                <w:lang w:val="es-MX"/>
              </w:rPr>
            </w:pPr>
            <w:proofErr w:type="spellStart"/>
            <w:r w:rsidRPr="008E4EE4">
              <w:rPr>
                <w:rFonts w:ascii="Arial" w:hAnsi="Arial" w:cs="Arial"/>
                <w:sz w:val="16"/>
                <w:szCs w:val="16"/>
                <w:lang w:val="es-MX"/>
              </w:rPr>
              <w:t>NIV</w:t>
            </w:r>
            <w:proofErr w:type="spellEnd"/>
          </w:p>
        </w:tc>
        <w:tc>
          <w:tcPr>
            <w:tcW w:w="1701"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17</w:t>
            </w:r>
          </w:p>
        </w:tc>
        <w:tc>
          <w:tcPr>
            <w:tcW w:w="4643" w:type="dxa"/>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 xml:space="preserve">Número de Identificación Vehicular, conforme a </w:t>
            </w:r>
            <w:smartTag w:uri="urn:schemas-microsoft-com:office:smarttags" w:element="PersonName">
              <w:smartTagPr>
                <w:attr w:name="ProductID" w:val="la NOM"/>
              </w:smartTagPr>
              <w:r w:rsidRPr="008E4EE4">
                <w:rPr>
                  <w:rFonts w:ascii="Arial" w:hAnsi="Arial" w:cs="Arial"/>
                  <w:sz w:val="16"/>
                  <w:szCs w:val="16"/>
                  <w:lang w:val="es-MX"/>
                </w:rPr>
                <w:t xml:space="preserve">la </w:t>
              </w:r>
              <w:proofErr w:type="spellStart"/>
              <w:r w:rsidRPr="008E4EE4">
                <w:rPr>
                  <w:rFonts w:ascii="Arial" w:hAnsi="Arial" w:cs="Arial"/>
                  <w:sz w:val="16"/>
                  <w:szCs w:val="16"/>
                  <w:lang w:val="es-MX"/>
                </w:rPr>
                <w:t>NOM</w:t>
              </w:r>
            </w:smartTag>
            <w:proofErr w:type="spellEnd"/>
            <w:r w:rsidRPr="008E4EE4">
              <w:rPr>
                <w:rFonts w:ascii="Arial" w:hAnsi="Arial" w:cs="Arial"/>
                <w:sz w:val="16"/>
                <w:szCs w:val="16"/>
                <w:lang w:val="es-MX"/>
              </w:rPr>
              <w:t xml:space="preserve"> vigente.</w:t>
            </w:r>
          </w:p>
        </w:tc>
      </w:tr>
      <w:tr w:rsidR="00CF1FD9" w:rsidRPr="008E4EE4" w:rsidTr="00FE3119">
        <w:tc>
          <w:tcPr>
            <w:tcW w:w="2518"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Inscrito</w:t>
            </w:r>
            <w:r>
              <w:rPr>
                <w:rFonts w:ascii="Arial" w:hAnsi="Arial" w:cs="Arial"/>
                <w:sz w:val="16"/>
                <w:szCs w:val="16"/>
                <w:lang w:val="es-MX"/>
              </w:rPr>
              <w:t>/</w:t>
            </w:r>
            <w:r w:rsidRPr="008E4EE4">
              <w:rPr>
                <w:rFonts w:ascii="Arial" w:hAnsi="Arial" w:cs="Arial"/>
                <w:sz w:val="16"/>
                <w:szCs w:val="16"/>
                <w:lang w:val="es-MX"/>
              </w:rPr>
              <w:t>No se encuentra inscrito</w:t>
            </w:r>
          </w:p>
        </w:tc>
        <w:tc>
          <w:tcPr>
            <w:tcW w:w="1701"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20</w:t>
            </w:r>
          </w:p>
        </w:tc>
        <w:tc>
          <w:tcPr>
            <w:tcW w:w="4643" w:type="dxa"/>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Leyenda, “No se encuentra inscrito”</w:t>
            </w:r>
          </w:p>
        </w:tc>
      </w:tr>
      <w:tr w:rsidR="00CF1FD9" w:rsidRPr="008E4EE4" w:rsidTr="00FE3119">
        <w:tc>
          <w:tcPr>
            <w:tcW w:w="2518" w:type="dxa"/>
            <w:vAlign w:val="center"/>
          </w:tcPr>
          <w:p w:rsidR="00CF1FD9" w:rsidRPr="008E4EE4" w:rsidRDefault="00CF1FD9" w:rsidP="00FE3119">
            <w:pPr>
              <w:spacing w:before="20" w:after="20"/>
              <w:jc w:val="both"/>
              <w:rPr>
                <w:rFonts w:ascii="Arial" w:hAnsi="Arial" w:cs="Arial"/>
                <w:sz w:val="16"/>
                <w:szCs w:val="16"/>
                <w:lang w:val="es-MX"/>
              </w:rPr>
            </w:pPr>
            <w:proofErr w:type="spellStart"/>
            <w:r w:rsidRPr="008E4EE4">
              <w:rPr>
                <w:rFonts w:ascii="Arial" w:hAnsi="Arial" w:cs="Arial"/>
                <w:sz w:val="16"/>
                <w:szCs w:val="16"/>
                <w:lang w:val="es-MX"/>
              </w:rPr>
              <w:t>NCI</w:t>
            </w:r>
            <w:proofErr w:type="spellEnd"/>
          </w:p>
        </w:tc>
        <w:tc>
          <w:tcPr>
            <w:tcW w:w="1701"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8</w:t>
            </w:r>
          </w:p>
        </w:tc>
        <w:tc>
          <w:tcPr>
            <w:tcW w:w="4643" w:type="dxa"/>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 xml:space="preserve">Número de Constancia de Inscripción </w:t>
            </w:r>
          </w:p>
        </w:tc>
      </w:tr>
      <w:tr w:rsidR="00CF1FD9" w:rsidRPr="008E4EE4" w:rsidTr="00FE3119">
        <w:tc>
          <w:tcPr>
            <w:tcW w:w="2518"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Institución que lo inscribió</w:t>
            </w:r>
          </w:p>
        </w:tc>
        <w:tc>
          <w:tcPr>
            <w:tcW w:w="1701"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150</w:t>
            </w:r>
          </w:p>
        </w:tc>
        <w:tc>
          <w:tcPr>
            <w:tcW w:w="4643" w:type="dxa"/>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Nombre de la razón social o entidad</w:t>
            </w:r>
          </w:p>
        </w:tc>
      </w:tr>
      <w:tr w:rsidR="00CF1FD9" w:rsidRPr="008E4EE4" w:rsidTr="00FE3119">
        <w:tc>
          <w:tcPr>
            <w:tcW w:w="2518"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Fecha</w:t>
            </w:r>
            <w:r>
              <w:rPr>
                <w:rFonts w:ascii="Arial" w:hAnsi="Arial" w:cs="Arial"/>
                <w:sz w:val="16"/>
                <w:szCs w:val="16"/>
                <w:lang w:val="es-MX"/>
              </w:rPr>
              <w:t>/</w:t>
            </w:r>
            <w:r w:rsidRPr="008E4EE4">
              <w:rPr>
                <w:rFonts w:ascii="Arial" w:hAnsi="Arial" w:cs="Arial"/>
                <w:sz w:val="16"/>
                <w:szCs w:val="16"/>
                <w:lang w:val="es-MX"/>
              </w:rPr>
              <w:t>hora de la inscripción</w:t>
            </w:r>
          </w:p>
        </w:tc>
        <w:tc>
          <w:tcPr>
            <w:tcW w:w="1701"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20</w:t>
            </w:r>
          </w:p>
        </w:tc>
        <w:tc>
          <w:tcPr>
            <w:tcW w:w="4643" w:type="dxa"/>
          </w:tcPr>
          <w:p w:rsidR="00CF1FD9" w:rsidRPr="008E4EE4" w:rsidRDefault="00CF1FD9" w:rsidP="00FE3119">
            <w:pPr>
              <w:spacing w:before="20" w:after="20"/>
              <w:jc w:val="both"/>
              <w:rPr>
                <w:rFonts w:ascii="Arial" w:hAnsi="Arial" w:cs="Arial"/>
                <w:sz w:val="16"/>
                <w:szCs w:val="16"/>
                <w:lang w:val="es-MX"/>
              </w:rPr>
            </w:pPr>
            <w:proofErr w:type="spellStart"/>
            <w:r w:rsidRPr="008E4EE4">
              <w:rPr>
                <w:rFonts w:ascii="Arial" w:hAnsi="Arial" w:cs="Arial"/>
                <w:sz w:val="16"/>
                <w:szCs w:val="16"/>
                <w:lang w:val="es-MX"/>
              </w:rPr>
              <w:t>dd</w:t>
            </w:r>
            <w:proofErr w:type="spellEnd"/>
            <w:r w:rsidRPr="008E4EE4">
              <w:rPr>
                <w:rFonts w:ascii="Arial" w:hAnsi="Arial" w:cs="Arial"/>
                <w:sz w:val="16"/>
                <w:szCs w:val="16"/>
                <w:lang w:val="es-MX"/>
              </w:rPr>
              <w:t>/mm/</w:t>
            </w:r>
            <w:proofErr w:type="spellStart"/>
            <w:r w:rsidRPr="008E4EE4">
              <w:rPr>
                <w:rFonts w:ascii="Arial" w:hAnsi="Arial" w:cs="Arial"/>
                <w:sz w:val="16"/>
                <w:szCs w:val="16"/>
                <w:lang w:val="es-MX"/>
              </w:rPr>
              <w:t>aaaa</w:t>
            </w:r>
            <w:proofErr w:type="spellEnd"/>
            <w:r w:rsidRPr="008E4EE4">
              <w:rPr>
                <w:rFonts w:ascii="Arial" w:hAnsi="Arial" w:cs="Arial"/>
                <w:sz w:val="16"/>
                <w:szCs w:val="16"/>
                <w:lang w:val="es-MX"/>
              </w:rPr>
              <w:t>/</w:t>
            </w:r>
            <w:proofErr w:type="spellStart"/>
            <w:r w:rsidRPr="008E4EE4">
              <w:rPr>
                <w:rFonts w:ascii="Arial" w:hAnsi="Arial" w:cs="Arial"/>
                <w:sz w:val="16"/>
                <w:szCs w:val="16"/>
                <w:lang w:val="es-MX"/>
              </w:rPr>
              <w:t>hh:mm:ss</w:t>
            </w:r>
            <w:proofErr w:type="spellEnd"/>
          </w:p>
        </w:tc>
      </w:tr>
      <w:tr w:rsidR="00CF1FD9" w:rsidRPr="008E4EE4" w:rsidTr="00FE3119">
        <w:tc>
          <w:tcPr>
            <w:tcW w:w="2518"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Placa</w:t>
            </w:r>
          </w:p>
        </w:tc>
        <w:tc>
          <w:tcPr>
            <w:tcW w:w="1701"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10</w:t>
            </w:r>
          </w:p>
        </w:tc>
        <w:tc>
          <w:tcPr>
            <w:tcW w:w="4643" w:type="dxa"/>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No. De placa del vehículo, sin guiones, caracteres especiales y/o separadores</w:t>
            </w:r>
          </w:p>
        </w:tc>
      </w:tr>
      <w:tr w:rsidR="00CF1FD9" w:rsidRPr="008E4EE4" w:rsidTr="00FE3119">
        <w:tc>
          <w:tcPr>
            <w:tcW w:w="2518"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Tipo</w:t>
            </w:r>
          </w:p>
        </w:tc>
        <w:tc>
          <w:tcPr>
            <w:tcW w:w="1701"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30</w:t>
            </w:r>
          </w:p>
        </w:tc>
        <w:tc>
          <w:tcPr>
            <w:tcW w:w="4643" w:type="dxa"/>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Descripción del tipo de vehículo (ej. Sed</w:t>
            </w:r>
            <w:r>
              <w:rPr>
                <w:rFonts w:ascii="Arial" w:hAnsi="Arial" w:cs="Arial"/>
                <w:sz w:val="16"/>
                <w:szCs w:val="16"/>
                <w:lang w:val="es-MX"/>
              </w:rPr>
              <w:t>á</w:t>
            </w:r>
            <w:r w:rsidRPr="008E4EE4">
              <w:rPr>
                <w:rFonts w:ascii="Arial" w:hAnsi="Arial" w:cs="Arial"/>
                <w:sz w:val="16"/>
                <w:szCs w:val="16"/>
                <w:lang w:val="es-MX"/>
              </w:rPr>
              <w:t>n, vagoneta, etc.)</w:t>
            </w:r>
          </w:p>
        </w:tc>
      </w:tr>
      <w:tr w:rsidR="00CF1FD9" w:rsidRPr="008E4EE4" w:rsidTr="00FE3119">
        <w:tc>
          <w:tcPr>
            <w:tcW w:w="2518"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 xml:space="preserve">Entidad de </w:t>
            </w:r>
            <w:proofErr w:type="spellStart"/>
            <w:r w:rsidRPr="008E4EE4">
              <w:rPr>
                <w:rFonts w:ascii="Arial" w:hAnsi="Arial" w:cs="Arial"/>
                <w:sz w:val="16"/>
                <w:szCs w:val="16"/>
                <w:lang w:val="es-MX"/>
              </w:rPr>
              <w:t>Emplacamiento</w:t>
            </w:r>
            <w:proofErr w:type="spellEnd"/>
          </w:p>
        </w:tc>
        <w:tc>
          <w:tcPr>
            <w:tcW w:w="1701"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30</w:t>
            </w:r>
          </w:p>
        </w:tc>
        <w:tc>
          <w:tcPr>
            <w:tcW w:w="4643" w:type="dxa"/>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Nombre de la Entidad</w:t>
            </w:r>
          </w:p>
        </w:tc>
      </w:tr>
      <w:tr w:rsidR="00CF1FD9" w:rsidRPr="008E4EE4" w:rsidTr="00FE3119">
        <w:tc>
          <w:tcPr>
            <w:tcW w:w="2518"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Marca</w:t>
            </w:r>
          </w:p>
        </w:tc>
        <w:tc>
          <w:tcPr>
            <w:tcW w:w="1701"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30</w:t>
            </w:r>
          </w:p>
        </w:tc>
        <w:tc>
          <w:tcPr>
            <w:tcW w:w="4643" w:type="dxa"/>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Descripción de la marca del vehículo</w:t>
            </w:r>
          </w:p>
        </w:tc>
      </w:tr>
      <w:tr w:rsidR="00CF1FD9" w:rsidRPr="008E4EE4" w:rsidTr="00FE3119">
        <w:tc>
          <w:tcPr>
            <w:tcW w:w="2518"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Modelo</w:t>
            </w:r>
          </w:p>
        </w:tc>
        <w:tc>
          <w:tcPr>
            <w:tcW w:w="1701"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30</w:t>
            </w:r>
          </w:p>
        </w:tc>
        <w:tc>
          <w:tcPr>
            <w:tcW w:w="4643" w:type="dxa"/>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 xml:space="preserve">Descripción de la </w:t>
            </w:r>
            <w:proofErr w:type="spellStart"/>
            <w:r w:rsidRPr="008E4EE4">
              <w:rPr>
                <w:rFonts w:ascii="Arial" w:hAnsi="Arial" w:cs="Arial"/>
                <w:sz w:val="16"/>
                <w:szCs w:val="16"/>
                <w:lang w:val="es-MX"/>
              </w:rPr>
              <w:t>submarca</w:t>
            </w:r>
            <w:proofErr w:type="spellEnd"/>
            <w:r w:rsidRPr="008E4EE4">
              <w:rPr>
                <w:rFonts w:ascii="Arial" w:hAnsi="Arial" w:cs="Arial"/>
                <w:sz w:val="16"/>
                <w:szCs w:val="16"/>
                <w:lang w:val="es-MX"/>
              </w:rPr>
              <w:t xml:space="preserve"> o modelo del vehículo</w:t>
            </w:r>
          </w:p>
        </w:tc>
      </w:tr>
      <w:tr w:rsidR="00CF1FD9" w:rsidRPr="008E4EE4" w:rsidTr="00FE3119">
        <w:tc>
          <w:tcPr>
            <w:tcW w:w="2518"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Año Modelo</w:t>
            </w:r>
          </w:p>
        </w:tc>
        <w:tc>
          <w:tcPr>
            <w:tcW w:w="1701" w:type="dxa"/>
            <w:vAlign w:val="center"/>
          </w:tcPr>
          <w:p w:rsidR="00CF1FD9" w:rsidRPr="008E4EE4" w:rsidRDefault="00CF1FD9" w:rsidP="00FE3119">
            <w:pPr>
              <w:spacing w:before="20" w:after="20"/>
              <w:jc w:val="both"/>
              <w:rPr>
                <w:rFonts w:ascii="Arial" w:hAnsi="Arial" w:cs="Arial"/>
                <w:sz w:val="16"/>
                <w:szCs w:val="16"/>
                <w:lang w:val="es-MX"/>
              </w:rPr>
            </w:pPr>
            <w:r w:rsidRPr="008E4EE4">
              <w:rPr>
                <w:rFonts w:ascii="Arial" w:hAnsi="Arial" w:cs="Arial"/>
                <w:sz w:val="16"/>
                <w:szCs w:val="16"/>
                <w:lang w:val="es-MX"/>
              </w:rPr>
              <w:t>4</w:t>
            </w:r>
          </w:p>
        </w:tc>
        <w:tc>
          <w:tcPr>
            <w:tcW w:w="4643" w:type="dxa"/>
          </w:tcPr>
          <w:p w:rsidR="00CF1FD9" w:rsidRPr="008E4EE4" w:rsidRDefault="00CF1FD9" w:rsidP="00FE3119">
            <w:pPr>
              <w:spacing w:before="20" w:after="20"/>
              <w:jc w:val="both"/>
              <w:rPr>
                <w:rFonts w:ascii="Arial" w:hAnsi="Arial" w:cs="Arial"/>
                <w:sz w:val="16"/>
                <w:szCs w:val="16"/>
                <w:lang w:val="es-MX"/>
              </w:rPr>
            </w:pPr>
            <w:r>
              <w:rPr>
                <w:rFonts w:ascii="Arial" w:hAnsi="Arial" w:cs="Arial"/>
                <w:sz w:val="16"/>
                <w:szCs w:val="16"/>
                <w:lang w:val="es-MX"/>
              </w:rPr>
              <w:t xml:space="preserve">Año del </w:t>
            </w:r>
            <w:r w:rsidRPr="008E4EE4">
              <w:rPr>
                <w:rFonts w:ascii="Arial" w:hAnsi="Arial" w:cs="Arial"/>
                <w:sz w:val="16"/>
                <w:szCs w:val="16"/>
                <w:lang w:val="es-MX"/>
              </w:rPr>
              <w:t>modelo del vehículo</w:t>
            </w:r>
          </w:p>
        </w:tc>
      </w:tr>
    </w:tbl>
    <w:p w:rsidR="00CF1FD9" w:rsidRPr="00056305" w:rsidRDefault="00CF1FD9" w:rsidP="00CF1FD9">
      <w:pPr>
        <w:pStyle w:val="Texto"/>
      </w:pPr>
    </w:p>
    <w:p w:rsidR="00CF1FD9" w:rsidRPr="008E4EE4" w:rsidRDefault="00CF1FD9" w:rsidP="00CF1FD9">
      <w:pPr>
        <w:pStyle w:val="Texto"/>
        <w:rPr>
          <w:b/>
        </w:rPr>
      </w:pPr>
      <w:r>
        <w:rPr>
          <w:b/>
        </w:rPr>
        <w:t>2</w:t>
      </w:r>
      <w:r w:rsidRPr="008E4EE4">
        <w:rPr>
          <w:b/>
        </w:rPr>
        <w:t>. Consulta de información puntualmente a través de la página WEB.</w:t>
      </w:r>
    </w:p>
    <w:p w:rsidR="00CF1FD9" w:rsidRPr="00056305" w:rsidRDefault="00CF1FD9" w:rsidP="00CF1FD9">
      <w:pPr>
        <w:spacing w:after="101" w:line="232" w:lineRule="exact"/>
        <w:ind w:firstLine="288"/>
        <w:jc w:val="both"/>
        <w:rPr>
          <w:rFonts w:ascii="Arial" w:hAnsi="Arial" w:cs="Arial"/>
          <w:sz w:val="18"/>
          <w:szCs w:val="18"/>
          <w:lang w:val="es-MX"/>
        </w:rPr>
      </w:pPr>
      <w:r w:rsidRPr="00056305">
        <w:rPr>
          <w:rFonts w:ascii="Arial" w:hAnsi="Arial" w:cs="Arial"/>
          <w:sz w:val="18"/>
          <w:szCs w:val="18"/>
          <w:lang w:val="es-MX"/>
        </w:rPr>
        <w:t>El Sujeto Obligado podrá llevar a cabo la consulta de Números de Constancia de Inscripción a través de la opción que se le habilite en la pantalla de la página WEB del Registro Público Vehicular de acuerdo a los permisos y perfiles que haya solicitado. La consulta a través de la pantalla se llevará a cabo de manera puntual proporcionando el Número de Identificación Vehicular que se quiere consultar, a lo cual a través de la pantalla se le presentará la información correspondiente a:</w:t>
      </w:r>
    </w:p>
    <w:p w:rsidR="00CF1FD9" w:rsidRPr="00056305" w:rsidRDefault="00CF1FD9" w:rsidP="00921357">
      <w:pPr>
        <w:pStyle w:val="Texto"/>
        <w:numPr>
          <w:ilvl w:val="0"/>
          <w:numId w:val="25"/>
        </w:numPr>
        <w:tabs>
          <w:tab w:val="clear" w:pos="1584"/>
        </w:tabs>
        <w:spacing w:line="232" w:lineRule="exact"/>
        <w:ind w:left="720" w:hanging="432"/>
        <w:rPr>
          <w:lang w:val="es-MX"/>
        </w:rPr>
      </w:pPr>
      <w:r w:rsidRPr="00056305">
        <w:rPr>
          <w:lang w:val="es-MX"/>
        </w:rPr>
        <w:t>Si el vehículo está inscrito o no</w:t>
      </w:r>
    </w:p>
    <w:p w:rsidR="00CF1FD9" w:rsidRPr="00056305" w:rsidRDefault="00CF1FD9" w:rsidP="00921357">
      <w:pPr>
        <w:pStyle w:val="Texto"/>
        <w:numPr>
          <w:ilvl w:val="0"/>
          <w:numId w:val="25"/>
        </w:numPr>
        <w:tabs>
          <w:tab w:val="clear" w:pos="1584"/>
        </w:tabs>
        <w:spacing w:line="232" w:lineRule="exact"/>
        <w:ind w:left="720" w:hanging="432"/>
        <w:rPr>
          <w:lang w:val="es-MX"/>
        </w:rPr>
      </w:pPr>
      <w:r w:rsidRPr="00056305">
        <w:rPr>
          <w:lang w:val="es-MX"/>
        </w:rPr>
        <w:t>En caso de que se encuentre inscrito</w:t>
      </w:r>
    </w:p>
    <w:p w:rsidR="00CF1FD9" w:rsidRPr="00056305" w:rsidRDefault="00CF1FD9" w:rsidP="00CF1FD9">
      <w:pPr>
        <w:pStyle w:val="INCISO"/>
        <w:spacing w:line="232" w:lineRule="exact"/>
        <w:rPr>
          <w:lang w:val="es-MX"/>
        </w:rPr>
      </w:pPr>
      <w:r>
        <w:rPr>
          <w:lang w:val="es-MX"/>
        </w:rPr>
        <w:t>○</w:t>
      </w:r>
      <w:r>
        <w:rPr>
          <w:lang w:val="es-MX"/>
        </w:rPr>
        <w:tab/>
      </w:r>
      <w:proofErr w:type="spellStart"/>
      <w:r w:rsidRPr="00056305">
        <w:rPr>
          <w:lang w:val="es-MX"/>
        </w:rPr>
        <w:t>NCI</w:t>
      </w:r>
      <w:proofErr w:type="spellEnd"/>
    </w:p>
    <w:p w:rsidR="00CF1FD9" w:rsidRPr="00056305" w:rsidRDefault="00CF1FD9" w:rsidP="00CF1FD9">
      <w:pPr>
        <w:pStyle w:val="INCISO"/>
        <w:spacing w:line="232" w:lineRule="exact"/>
        <w:rPr>
          <w:lang w:val="es-MX"/>
        </w:rPr>
      </w:pPr>
      <w:r>
        <w:rPr>
          <w:lang w:val="es-MX"/>
        </w:rPr>
        <w:t>○</w:t>
      </w:r>
      <w:r>
        <w:rPr>
          <w:lang w:val="es-MX"/>
        </w:rPr>
        <w:tab/>
      </w:r>
      <w:r w:rsidRPr="00056305">
        <w:rPr>
          <w:lang w:val="es-MX"/>
        </w:rPr>
        <w:t>Institución que lo inscribió</w:t>
      </w:r>
    </w:p>
    <w:p w:rsidR="00CF1FD9" w:rsidRPr="00056305" w:rsidRDefault="00CF1FD9" w:rsidP="00CF1FD9">
      <w:pPr>
        <w:pStyle w:val="INCISO"/>
        <w:spacing w:line="232" w:lineRule="exact"/>
        <w:rPr>
          <w:lang w:val="es-MX"/>
        </w:rPr>
      </w:pPr>
      <w:r>
        <w:rPr>
          <w:lang w:val="es-MX"/>
        </w:rPr>
        <w:t>○</w:t>
      </w:r>
      <w:r>
        <w:rPr>
          <w:lang w:val="es-MX"/>
        </w:rPr>
        <w:tab/>
      </w:r>
      <w:r w:rsidRPr="00056305">
        <w:rPr>
          <w:lang w:val="es-MX"/>
        </w:rPr>
        <w:t>Fecha y hora de inscripción</w:t>
      </w:r>
    </w:p>
    <w:p w:rsidR="00CF1FD9" w:rsidRPr="00056305" w:rsidRDefault="00CF1FD9" w:rsidP="00921357">
      <w:pPr>
        <w:pStyle w:val="Texto"/>
        <w:numPr>
          <w:ilvl w:val="0"/>
          <w:numId w:val="25"/>
        </w:numPr>
        <w:tabs>
          <w:tab w:val="clear" w:pos="1584"/>
        </w:tabs>
        <w:spacing w:line="232" w:lineRule="exact"/>
        <w:ind w:left="720" w:hanging="432"/>
        <w:rPr>
          <w:lang w:val="es-MX"/>
        </w:rPr>
      </w:pPr>
      <w:r w:rsidRPr="00056305">
        <w:rPr>
          <w:lang w:val="es-MX"/>
        </w:rPr>
        <w:t>Placa</w:t>
      </w:r>
    </w:p>
    <w:p w:rsidR="00CF1FD9" w:rsidRPr="00056305" w:rsidRDefault="00CF1FD9" w:rsidP="00921357">
      <w:pPr>
        <w:pStyle w:val="Texto"/>
        <w:numPr>
          <w:ilvl w:val="0"/>
          <w:numId w:val="25"/>
        </w:numPr>
        <w:tabs>
          <w:tab w:val="clear" w:pos="1584"/>
        </w:tabs>
        <w:spacing w:line="232" w:lineRule="exact"/>
        <w:ind w:left="720" w:hanging="432"/>
        <w:rPr>
          <w:lang w:val="es-MX"/>
        </w:rPr>
      </w:pPr>
      <w:r w:rsidRPr="00056305">
        <w:rPr>
          <w:lang w:val="es-MX"/>
        </w:rPr>
        <w:t>Tipo de vehículo</w:t>
      </w:r>
    </w:p>
    <w:p w:rsidR="00CF1FD9" w:rsidRPr="00056305" w:rsidRDefault="00CF1FD9" w:rsidP="00921357">
      <w:pPr>
        <w:pStyle w:val="Texto"/>
        <w:numPr>
          <w:ilvl w:val="0"/>
          <w:numId w:val="25"/>
        </w:numPr>
        <w:tabs>
          <w:tab w:val="clear" w:pos="1584"/>
        </w:tabs>
        <w:spacing w:line="232" w:lineRule="exact"/>
        <w:ind w:left="720" w:hanging="432"/>
        <w:rPr>
          <w:lang w:val="es-MX"/>
        </w:rPr>
      </w:pPr>
      <w:r w:rsidRPr="00056305">
        <w:rPr>
          <w:lang w:val="es-MX"/>
        </w:rPr>
        <w:t xml:space="preserve">Entidad de </w:t>
      </w:r>
      <w:proofErr w:type="spellStart"/>
      <w:r w:rsidRPr="00056305">
        <w:rPr>
          <w:lang w:val="es-MX"/>
        </w:rPr>
        <w:t>emplacamiento</w:t>
      </w:r>
      <w:proofErr w:type="spellEnd"/>
    </w:p>
    <w:p w:rsidR="00CF1FD9" w:rsidRPr="00056305" w:rsidRDefault="00CF1FD9" w:rsidP="00921357">
      <w:pPr>
        <w:pStyle w:val="Texto"/>
        <w:numPr>
          <w:ilvl w:val="0"/>
          <w:numId w:val="25"/>
        </w:numPr>
        <w:tabs>
          <w:tab w:val="clear" w:pos="1584"/>
        </w:tabs>
        <w:spacing w:line="232" w:lineRule="exact"/>
        <w:ind w:left="720" w:hanging="432"/>
        <w:rPr>
          <w:lang w:val="es-MX"/>
        </w:rPr>
      </w:pPr>
      <w:r w:rsidRPr="00056305">
        <w:rPr>
          <w:lang w:val="es-MX"/>
        </w:rPr>
        <w:t>Marca</w:t>
      </w:r>
    </w:p>
    <w:p w:rsidR="00CF1FD9" w:rsidRPr="00056305" w:rsidRDefault="00CF1FD9" w:rsidP="00921357">
      <w:pPr>
        <w:pStyle w:val="Texto"/>
        <w:numPr>
          <w:ilvl w:val="0"/>
          <w:numId w:val="25"/>
        </w:numPr>
        <w:tabs>
          <w:tab w:val="clear" w:pos="1584"/>
        </w:tabs>
        <w:spacing w:line="232" w:lineRule="exact"/>
        <w:ind w:left="720" w:hanging="432"/>
        <w:rPr>
          <w:lang w:val="es-MX"/>
        </w:rPr>
      </w:pPr>
      <w:r w:rsidRPr="00056305">
        <w:rPr>
          <w:lang w:val="es-MX"/>
        </w:rPr>
        <w:t xml:space="preserve">Modelo o </w:t>
      </w:r>
      <w:proofErr w:type="spellStart"/>
      <w:r w:rsidRPr="00056305">
        <w:rPr>
          <w:lang w:val="es-MX"/>
        </w:rPr>
        <w:t>submarca</w:t>
      </w:r>
      <w:proofErr w:type="spellEnd"/>
    </w:p>
    <w:p w:rsidR="00CF1FD9" w:rsidRPr="00056305" w:rsidRDefault="00CF1FD9" w:rsidP="00921357">
      <w:pPr>
        <w:pStyle w:val="Texto"/>
        <w:numPr>
          <w:ilvl w:val="0"/>
          <w:numId w:val="25"/>
        </w:numPr>
        <w:tabs>
          <w:tab w:val="clear" w:pos="1584"/>
        </w:tabs>
        <w:spacing w:line="232" w:lineRule="exact"/>
        <w:ind w:left="720" w:hanging="432"/>
        <w:rPr>
          <w:lang w:val="es-MX"/>
        </w:rPr>
      </w:pPr>
      <w:r w:rsidRPr="00056305">
        <w:rPr>
          <w:lang w:val="es-MX"/>
        </w:rPr>
        <w:t>Año modelo</w:t>
      </w:r>
    </w:p>
    <w:p w:rsidR="00CF1FD9" w:rsidRPr="008E4EE4" w:rsidRDefault="00CF1FD9" w:rsidP="00CF1FD9">
      <w:pPr>
        <w:pStyle w:val="Texto"/>
        <w:spacing w:after="40" w:line="240" w:lineRule="auto"/>
        <w:rPr>
          <w:b/>
        </w:rPr>
      </w:pPr>
      <w:r>
        <w:rPr>
          <w:b/>
        </w:rPr>
        <w:t>3</w:t>
      </w:r>
      <w:r w:rsidRPr="008E4EE4">
        <w:rPr>
          <w:b/>
        </w:rPr>
        <w:t>. Consulta de información en línea</w:t>
      </w:r>
    </w:p>
    <w:p w:rsidR="00CF1FD9" w:rsidRPr="00056305" w:rsidRDefault="00CF1FD9" w:rsidP="00CF1FD9">
      <w:pPr>
        <w:spacing w:after="40"/>
        <w:ind w:firstLine="288"/>
        <w:jc w:val="both"/>
        <w:rPr>
          <w:rFonts w:ascii="Arial" w:hAnsi="Arial" w:cs="Arial"/>
          <w:sz w:val="18"/>
          <w:szCs w:val="18"/>
          <w:lang w:val="es-MX"/>
        </w:rPr>
      </w:pPr>
      <w:r w:rsidRPr="00056305">
        <w:rPr>
          <w:rFonts w:ascii="Arial" w:hAnsi="Arial" w:cs="Arial"/>
          <w:sz w:val="18"/>
          <w:szCs w:val="18"/>
          <w:lang w:val="es-MX"/>
        </w:rPr>
        <w:t xml:space="preserve">El Sujeto Obligado podrá llevar a cabo la consulta de </w:t>
      </w:r>
      <w:proofErr w:type="spellStart"/>
      <w:r w:rsidRPr="00056305">
        <w:rPr>
          <w:rFonts w:ascii="Arial" w:hAnsi="Arial" w:cs="Arial"/>
          <w:sz w:val="18"/>
          <w:szCs w:val="18"/>
          <w:lang w:val="es-MX"/>
        </w:rPr>
        <w:t>NCI</w:t>
      </w:r>
      <w:proofErr w:type="spellEnd"/>
      <w:r w:rsidRPr="00056305">
        <w:rPr>
          <w:rFonts w:ascii="Arial" w:hAnsi="Arial" w:cs="Arial"/>
          <w:sz w:val="18"/>
          <w:szCs w:val="18"/>
          <w:lang w:val="es-MX"/>
        </w:rPr>
        <w:t xml:space="preserve"> en línea si es que sus sistemas le permiten la instalación de componentes WEB u </w:t>
      </w:r>
      <w:proofErr w:type="spellStart"/>
      <w:r w:rsidRPr="00056305">
        <w:rPr>
          <w:rFonts w:ascii="Arial" w:hAnsi="Arial" w:cs="Arial"/>
          <w:sz w:val="18"/>
          <w:szCs w:val="18"/>
          <w:lang w:val="es-MX"/>
        </w:rPr>
        <w:t>OCX</w:t>
      </w:r>
      <w:proofErr w:type="spellEnd"/>
      <w:r w:rsidRPr="00056305">
        <w:rPr>
          <w:rFonts w:ascii="Arial" w:hAnsi="Arial" w:cs="Arial"/>
          <w:sz w:val="18"/>
          <w:szCs w:val="18"/>
          <w:lang w:val="es-MX"/>
        </w:rPr>
        <w:t>, a fin de llevarlo a cabo de una forma más transparente para el usuario y sin que se vean afectadas sus operaciones diarias.</w:t>
      </w:r>
    </w:p>
    <w:p w:rsidR="00CF1FD9" w:rsidRPr="00056305" w:rsidRDefault="00CF1FD9" w:rsidP="00CF1FD9">
      <w:pPr>
        <w:spacing w:after="40"/>
        <w:ind w:firstLine="288"/>
        <w:jc w:val="both"/>
        <w:rPr>
          <w:rFonts w:ascii="Arial" w:hAnsi="Arial" w:cs="Arial"/>
          <w:sz w:val="18"/>
          <w:szCs w:val="18"/>
        </w:rPr>
      </w:pPr>
      <w:r w:rsidRPr="00056305">
        <w:rPr>
          <w:rFonts w:ascii="Arial" w:hAnsi="Arial" w:cs="Arial"/>
          <w:sz w:val="18"/>
          <w:szCs w:val="18"/>
          <w:lang w:val="es-MX"/>
        </w:rPr>
        <w:t>El detalle del</w:t>
      </w:r>
      <w:r w:rsidRPr="00056305">
        <w:rPr>
          <w:rFonts w:ascii="Arial" w:hAnsi="Arial" w:cs="Arial"/>
          <w:sz w:val="18"/>
          <w:szCs w:val="18"/>
        </w:rPr>
        <w:t xml:space="preserve"> método que ofrece el servicio web para la consulta de Información al Registro Público Vehicular que </w:t>
      </w:r>
      <w:r w:rsidRPr="00056305">
        <w:rPr>
          <w:rFonts w:ascii="Arial" w:hAnsi="Arial" w:cs="Arial"/>
          <w:sz w:val="18"/>
          <w:szCs w:val="18"/>
          <w:lang w:val="es-MX"/>
        </w:rPr>
        <w:t xml:space="preserve">administra el Secretariado Ejecutivo del Sistema Nacional de Seguridad Pública, sus </w:t>
      </w:r>
      <w:r w:rsidRPr="00056305">
        <w:rPr>
          <w:rFonts w:ascii="Arial" w:hAnsi="Arial" w:cs="Arial"/>
          <w:sz w:val="18"/>
          <w:szCs w:val="18"/>
          <w:lang w:val="es-MX"/>
        </w:rPr>
        <w:lastRenderedPageBreak/>
        <w:t xml:space="preserve">parámetros, así como el resultado que arroja se encontrarán descritos en las especificaciones técnicas del servicio WEB o del componente </w:t>
      </w:r>
      <w:proofErr w:type="spellStart"/>
      <w:r w:rsidRPr="00056305">
        <w:rPr>
          <w:rFonts w:ascii="Arial" w:hAnsi="Arial" w:cs="Arial"/>
          <w:sz w:val="18"/>
          <w:szCs w:val="18"/>
          <w:lang w:val="es-MX"/>
        </w:rPr>
        <w:t>O</w:t>
      </w:r>
      <w:r>
        <w:rPr>
          <w:rFonts w:ascii="Arial" w:hAnsi="Arial" w:cs="Arial"/>
          <w:sz w:val="18"/>
          <w:szCs w:val="18"/>
          <w:lang w:val="es-MX"/>
        </w:rPr>
        <w:t>CX</w:t>
      </w:r>
      <w:proofErr w:type="spellEnd"/>
      <w:r>
        <w:rPr>
          <w:rFonts w:ascii="Arial" w:hAnsi="Arial" w:cs="Arial"/>
          <w:sz w:val="18"/>
          <w:szCs w:val="18"/>
          <w:lang w:val="es-MX"/>
        </w:rPr>
        <w:t xml:space="preserve"> para consultas de </w:t>
      </w:r>
      <w:proofErr w:type="spellStart"/>
      <w:r>
        <w:rPr>
          <w:rFonts w:ascii="Arial" w:hAnsi="Arial" w:cs="Arial"/>
          <w:sz w:val="18"/>
          <w:szCs w:val="18"/>
          <w:lang w:val="es-MX"/>
        </w:rPr>
        <w:t>NCI</w:t>
      </w:r>
      <w:proofErr w:type="spellEnd"/>
      <w:r>
        <w:rPr>
          <w:rFonts w:ascii="Arial" w:hAnsi="Arial" w:cs="Arial"/>
          <w:sz w:val="18"/>
          <w:szCs w:val="18"/>
          <w:lang w:val="es-MX"/>
        </w:rPr>
        <w:t>, el cua</w:t>
      </w:r>
      <w:r w:rsidRPr="00056305">
        <w:rPr>
          <w:rFonts w:ascii="Arial" w:hAnsi="Arial" w:cs="Arial"/>
          <w:sz w:val="18"/>
          <w:szCs w:val="18"/>
          <w:lang w:val="es-MX"/>
        </w:rPr>
        <w:t xml:space="preserve">l le será proporcionado al Sujeto Obligado una vez que se haya contactado con el personal del Registro Público Vehicular y le haya manifestado su intención de llevar a cabo las consultas al Registro en línea a través de un servicio WEB o de un componente </w:t>
      </w:r>
      <w:proofErr w:type="spellStart"/>
      <w:r w:rsidRPr="00056305">
        <w:rPr>
          <w:rFonts w:ascii="Arial" w:hAnsi="Arial" w:cs="Arial"/>
          <w:sz w:val="18"/>
          <w:szCs w:val="18"/>
          <w:lang w:val="es-MX"/>
        </w:rPr>
        <w:t>OCX</w:t>
      </w:r>
      <w:proofErr w:type="spellEnd"/>
      <w:r w:rsidRPr="00056305">
        <w:rPr>
          <w:rFonts w:ascii="Arial" w:hAnsi="Arial" w:cs="Arial"/>
          <w:sz w:val="18"/>
          <w:szCs w:val="18"/>
          <w:lang w:val="es-MX"/>
        </w:rPr>
        <w:t xml:space="preserve"> para la consulta de información, ya que esto se deberá de llevar a cabo en todo momento en coordinación con el Secretariado Ejecutivo.</w:t>
      </w:r>
    </w:p>
    <w:p w:rsidR="00CF1FD9" w:rsidRPr="008E4EE4" w:rsidRDefault="00CF1FD9" w:rsidP="00CF1FD9">
      <w:pPr>
        <w:pStyle w:val="Texto"/>
        <w:rPr>
          <w:b/>
        </w:rPr>
      </w:pPr>
      <w:bookmarkStart w:id="9" w:name="_Toc190614493"/>
      <w:r w:rsidRPr="008E4EE4">
        <w:rPr>
          <w:b/>
        </w:rPr>
        <w:t>V. Diagrama Captura</w:t>
      </w:r>
      <w:bookmarkEnd w:id="9"/>
    </w:p>
    <w:p w:rsidR="00CF1FD9" w:rsidRPr="00056305" w:rsidRDefault="00CF1FD9" w:rsidP="00CF1FD9">
      <w:pPr>
        <w:spacing w:after="101"/>
        <w:jc w:val="center"/>
        <w:rPr>
          <w:rFonts w:ascii="Arial" w:hAnsi="Arial" w:cs="Arial"/>
          <w:sz w:val="18"/>
          <w:szCs w:val="18"/>
        </w:rPr>
      </w:pPr>
      <w:r>
        <w:rPr>
          <w:noProof/>
          <w:lang w:val="es-MX" w:eastAsia="es-MX"/>
        </w:rPr>
        <w:drawing>
          <wp:inline distT="0" distB="0" distL="0" distR="0">
            <wp:extent cx="4977765" cy="659955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977765" cy="6599555"/>
                    </a:xfrm>
                    <a:prstGeom prst="rect">
                      <a:avLst/>
                    </a:prstGeom>
                    <a:noFill/>
                    <a:ln w="9525">
                      <a:noFill/>
                      <a:miter lim="800000"/>
                      <a:headEnd/>
                      <a:tailEnd/>
                    </a:ln>
                  </pic:spPr>
                </pic:pic>
              </a:graphicData>
            </a:graphic>
          </wp:inline>
        </w:drawing>
      </w:r>
    </w:p>
    <w:p w:rsidR="00F31C32" w:rsidRDefault="00F31C32"/>
    <w:sectPr w:rsidR="00F31C32" w:rsidSect="00F31C32">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182" w:rsidRDefault="009B6182" w:rsidP="00CF1FD9">
      <w:r>
        <w:separator/>
      </w:r>
    </w:p>
  </w:endnote>
  <w:endnote w:type="continuationSeparator" w:id="0">
    <w:p w:rsidR="009B6182" w:rsidRDefault="009B6182" w:rsidP="00CF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Palacio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rekaSans-Light">
    <w:panose1 w:val="00000000000000000000"/>
    <w:charset w:val="00"/>
    <w:family w:val="modern"/>
    <w:notTrueType/>
    <w:pitch w:val="variable"/>
    <w:sig w:usb0="00000003" w:usb1="00000000" w:usb2="00000000" w:usb3="00000000" w:csb0="00000001" w:csb1="00000000"/>
  </w:font>
  <w:font w:name="EurekaSans-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FD9" w:rsidRDefault="00CF1F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FD9" w:rsidRDefault="00CF1FD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FD9" w:rsidRDefault="00CF1F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182" w:rsidRDefault="009B6182" w:rsidP="00CF1FD9">
      <w:r>
        <w:separator/>
      </w:r>
    </w:p>
  </w:footnote>
  <w:footnote w:type="continuationSeparator" w:id="0">
    <w:p w:rsidR="009B6182" w:rsidRDefault="009B6182" w:rsidP="00CF1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FD9" w:rsidRDefault="00CF1F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FD9" w:rsidRPr="002A3D01" w:rsidRDefault="00CF1FD9" w:rsidP="00CF1FD9">
    <w:pPr>
      <w:pStyle w:val="Fechas"/>
      <w:rPr>
        <w:rFonts w:cs="Times New Roman"/>
      </w:rPr>
    </w:pPr>
    <w:r w:rsidRPr="002A3D01">
      <w:rPr>
        <w:rFonts w:cs="Times New Roman"/>
      </w:rPr>
      <w:t>Lunes 3 de marzo de 2008</w:t>
    </w:r>
    <w:r w:rsidRPr="002A3D01">
      <w:rPr>
        <w:rFonts w:cs="Times New Roman"/>
      </w:rPr>
      <w:tab/>
      <w:t>DIARIO OFICIAL</w:t>
    </w:r>
    <w:r w:rsidRPr="002A3D01">
      <w:rPr>
        <w:rFonts w:cs="Times New Roman"/>
      </w:rPr>
      <w:tab/>
      <w:t xml:space="preserve">(Segunda Sección)     </w:t>
    </w:r>
    <w:r>
      <w:rPr>
        <w:rFonts w:cs="Times New Roman"/>
      </w:rPr>
      <w:t xml:space="preserve"> </w:t>
    </w:r>
  </w:p>
  <w:p w:rsidR="00CF1FD9" w:rsidRPr="00CF1FD9" w:rsidRDefault="00CF1FD9" w:rsidP="00CF1FD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FD9" w:rsidRDefault="00CF1F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EFE9F98"/>
    <w:lvl w:ilvl="0">
      <w:start w:val="1"/>
      <w:numFmt w:val="bullet"/>
      <w:pStyle w:val="Listaconvietas2"/>
      <w:lvlText w:val=""/>
      <w:lvlJc w:val="left"/>
      <w:pPr>
        <w:tabs>
          <w:tab w:val="num" w:pos="1209"/>
        </w:tabs>
        <w:ind w:left="1209" w:hanging="360"/>
      </w:pPr>
      <w:rPr>
        <w:rFonts w:ascii="Symbol" w:hAnsi="Symbol" w:hint="default"/>
      </w:rPr>
    </w:lvl>
  </w:abstractNum>
  <w:abstractNum w:abstractNumId="1">
    <w:nsid w:val="FFFFFF82"/>
    <w:multiLevelType w:val="singleLevel"/>
    <w:tmpl w:val="72689980"/>
    <w:lvl w:ilvl="0">
      <w:start w:val="1"/>
      <w:numFmt w:val="bullet"/>
      <w:pStyle w:val="Listaconvietas"/>
      <w:lvlText w:val=""/>
      <w:lvlJc w:val="left"/>
      <w:pPr>
        <w:tabs>
          <w:tab w:val="num" w:pos="926"/>
        </w:tabs>
        <w:ind w:left="926" w:hanging="360"/>
      </w:pPr>
      <w:rPr>
        <w:rFonts w:ascii="Symbol" w:hAnsi="Symbol" w:hint="default"/>
      </w:rPr>
    </w:lvl>
  </w:abstractNum>
  <w:abstractNum w:abstractNumId="2">
    <w:nsid w:val="FFFFFF83"/>
    <w:multiLevelType w:val="singleLevel"/>
    <w:tmpl w:val="6CCADBF0"/>
    <w:lvl w:ilvl="0">
      <w:start w:val="1"/>
      <w:numFmt w:val="bullet"/>
      <w:pStyle w:val="Fecha"/>
      <w:lvlText w:val=""/>
      <w:lvlJc w:val="left"/>
      <w:pPr>
        <w:tabs>
          <w:tab w:val="num" w:pos="643"/>
        </w:tabs>
        <w:ind w:left="643" w:hanging="360"/>
      </w:pPr>
      <w:rPr>
        <w:rFonts w:ascii="Symbol" w:hAnsi="Symbol" w:hint="default"/>
      </w:rPr>
    </w:lvl>
  </w:abstractNum>
  <w:abstractNum w:abstractNumId="3">
    <w:nsid w:val="FFFFFF89"/>
    <w:multiLevelType w:val="singleLevel"/>
    <w:tmpl w:val="631CB232"/>
    <w:lvl w:ilvl="0">
      <w:start w:val="1"/>
      <w:numFmt w:val="bullet"/>
      <w:pStyle w:val="Lista4"/>
      <w:lvlText w:val=""/>
      <w:lvlJc w:val="left"/>
      <w:pPr>
        <w:tabs>
          <w:tab w:val="num" w:pos="360"/>
        </w:tabs>
        <w:ind w:left="360" w:hanging="360"/>
      </w:pPr>
      <w:rPr>
        <w:rFonts w:ascii="Symbol" w:hAnsi="Symbol" w:hint="default"/>
      </w:rPr>
    </w:lvl>
  </w:abstractNum>
  <w:abstractNum w:abstractNumId="4">
    <w:nsid w:val="05F66B49"/>
    <w:multiLevelType w:val="hybridMultilevel"/>
    <w:tmpl w:val="27344364"/>
    <w:lvl w:ilvl="0" w:tplc="A370A2DC">
      <w:start w:val="1"/>
      <w:numFmt w:val="decimal"/>
      <w:lvlText w:val="%1."/>
      <w:lvlJc w:val="left"/>
      <w:pPr>
        <w:tabs>
          <w:tab w:val="num" w:pos="1920"/>
        </w:tabs>
        <w:ind w:left="1920" w:hanging="360"/>
      </w:pPr>
      <w:rPr>
        <w:rFonts w:hint="default"/>
        <w:b/>
        <w:bCs w:val="0"/>
      </w:rPr>
    </w:lvl>
    <w:lvl w:ilvl="1" w:tplc="0C0A0003">
      <w:start w:val="1"/>
      <w:numFmt w:val="bullet"/>
      <w:lvlText w:val="o"/>
      <w:lvlJc w:val="left"/>
      <w:pPr>
        <w:tabs>
          <w:tab w:val="num" w:pos="2640"/>
        </w:tabs>
        <w:ind w:left="2640" w:hanging="360"/>
      </w:pPr>
      <w:rPr>
        <w:rFonts w:ascii="Courier New" w:hAnsi="Courier New" w:cs="Courier New" w:hint="default"/>
      </w:rPr>
    </w:lvl>
    <w:lvl w:ilvl="2" w:tplc="0C0A0005">
      <w:start w:val="1"/>
      <w:numFmt w:val="bullet"/>
      <w:lvlText w:val=""/>
      <w:lvlJc w:val="left"/>
      <w:pPr>
        <w:tabs>
          <w:tab w:val="num" w:pos="3360"/>
        </w:tabs>
        <w:ind w:left="3360" w:hanging="360"/>
      </w:pPr>
      <w:rPr>
        <w:rFonts w:ascii="Wingdings" w:hAnsi="Wingdings" w:cs="Wingdings" w:hint="default"/>
      </w:rPr>
    </w:lvl>
    <w:lvl w:ilvl="3" w:tplc="0C0A0001">
      <w:start w:val="1"/>
      <w:numFmt w:val="bullet"/>
      <w:lvlText w:val=""/>
      <w:lvlJc w:val="left"/>
      <w:pPr>
        <w:tabs>
          <w:tab w:val="num" w:pos="4080"/>
        </w:tabs>
        <w:ind w:left="4080" w:hanging="360"/>
      </w:pPr>
      <w:rPr>
        <w:rFonts w:ascii="Symbol" w:hAnsi="Symbol" w:cs="Symbol" w:hint="default"/>
      </w:rPr>
    </w:lvl>
    <w:lvl w:ilvl="4" w:tplc="0C0A0003">
      <w:start w:val="1"/>
      <w:numFmt w:val="bullet"/>
      <w:lvlText w:val="o"/>
      <w:lvlJc w:val="left"/>
      <w:pPr>
        <w:tabs>
          <w:tab w:val="num" w:pos="4800"/>
        </w:tabs>
        <w:ind w:left="4800" w:hanging="360"/>
      </w:pPr>
      <w:rPr>
        <w:rFonts w:ascii="Courier New" w:hAnsi="Courier New" w:cs="Courier New" w:hint="default"/>
      </w:rPr>
    </w:lvl>
    <w:lvl w:ilvl="5" w:tplc="0C0A0005">
      <w:start w:val="1"/>
      <w:numFmt w:val="bullet"/>
      <w:lvlText w:val=""/>
      <w:lvlJc w:val="left"/>
      <w:pPr>
        <w:tabs>
          <w:tab w:val="num" w:pos="5520"/>
        </w:tabs>
        <w:ind w:left="5520" w:hanging="360"/>
      </w:pPr>
      <w:rPr>
        <w:rFonts w:ascii="Wingdings" w:hAnsi="Wingdings" w:cs="Wingdings" w:hint="default"/>
      </w:rPr>
    </w:lvl>
    <w:lvl w:ilvl="6" w:tplc="0C0A0001">
      <w:start w:val="1"/>
      <w:numFmt w:val="bullet"/>
      <w:lvlText w:val=""/>
      <w:lvlJc w:val="left"/>
      <w:pPr>
        <w:tabs>
          <w:tab w:val="num" w:pos="6240"/>
        </w:tabs>
        <w:ind w:left="6240" w:hanging="360"/>
      </w:pPr>
      <w:rPr>
        <w:rFonts w:ascii="Symbol" w:hAnsi="Symbol" w:cs="Symbol" w:hint="default"/>
      </w:rPr>
    </w:lvl>
    <w:lvl w:ilvl="7" w:tplc="0C0A0003">
      <w:start w:val="1"/>
      <w:numFmt w:val="bullet"/>
      <w:lvlText w:val="o"/>
      <w:lvlJc w:val="left"/>
      <w:pPr>
        <w:tabs>
          <w:tab w:val="num" w:pos="6960"/>
        </w:tabs>
        <w:ind w:left="6960" w:hanging="360"/>
      </w:pPr>
      <w:rPr>
        <w:rFonts w:ascii="Courier New" w:hAnsi="Courier New" w:cs="Courier New" w:hint="default"/>
      </w:rPr>
    </w:lvl>
    <w:lvl w:ilvl="8" w:tplc="0C0A0005">
      <w:start w:val="1"/>
      <w:numFmt w:val="bullet"/>
      <w:lvlText w:val=""/>
      <w:lvlJc w:val="left"/>
      <w:pPr>
        <w:tabs>
          <w:tab w:val="num" w:pos="7680"/>
        </w:tabs>
        <w:ind w:left="7680" w:hanging="360"/>
      </w:pPr>
      <w:rPr>
        <w:rFonts w:ascii="Wingdings" w:hAnsi="Wingdings" w:cs="Wingdings" w:hint="default"/>
      </w:rPr>
    </w:lvl>
  </w:abstractNum>
  <w:abstractNum w:abstractNumId="5">
    <w:nsid w:val="06E40D55"/>
    <w:multiLevelType w:val="hybridMultilevel"/>
    <w:tmpl w:val="6954382A"/>
    <w:lvl w:ilvl="0" w:tplc="E6BE9CE4">
      <w:start w:val="1"/>
      <w:numFmt w:val="bullet"/>
      <w:lvlText w:val=""/>
      <w:lvlJc w:val="left"/>
      <w:pPr>
        <w:tabs>
          <w:tab w:val="num" w:pos="1296"/>
        </w:tabs>
        <w:ind w:left="1296" w:hanging="360"/>
      </w:pPr>
      <w:rPr>
        <w:rFonts w:ascii="Wingdings" w:hAnsi="Wingdings"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6">
    <w:nsid w:val="0C426E04"/>
    <w:multiLevelType w:val="hybridMultilevel"/>
    <w:tmpl w:val="BD4C9F0A"/>
    <w:lvl w:ilvl="0" w:tplc="8F9A8B10">
      <w:start w:val="1"/>
      <w:numFmt w:val="bullet"/>
      <w:lvlText w:val=""/>
      <w:lvlJc w:val="left"/>
      <w:pPr>
        <w:tabs>
          <w:tab w:val="num" w:pos="1584"/>
        </w:tabs>
        <w:ind w:left="1584" w:hanging="360"/>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7">
    <w:nsid w:val="1D224914"/>
    <w:multiLevelType w:val="hybridMultilevel"/>
    <w:tmpl w:val="8E282204"/>
    <w:lvl w:ilvl="0" w:tplc="8F9A8B10">
      <w:start w:val="1"/>
      <w:numFmt w:val="bullet"/>
      <w:lvlText w:val=""/>
      <w:lvlJc w:val="left"/>
      <w:pPr>
        <w:tabs>
          <w:tab w:val="num" w:pos="1584"/>
        </w:tabs>
        <w:ind w:left="1584" w:hanging="360"/>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8">
    <w:nsid w:val="21240FEE"/>
    <w:multiLevelType w:val="hybridMultilevel"/>
    <w:tmpl w:val="03C4C5F6"/>
    <w:lvl w:ilvl="0" w:tplc="0E10C0C8">
      <w:start w:val="1"/>
      <w:numFmt w:val="decimal"/>
      <w:lvlText w:val="%1."/>
      <w:lvlJc w:val="left"/>
      <w:pPr>
        <w:tabs>
          <w:tab w:val="num" w:pos="1920"/>
        </w:tabs>
        <w:ind w:left="1920" w:hanging="360"/>
      </w:pPr>
      <w:rPr>
        <w:rFonts w:hint="default"/>
        <w:b/>
        <w:bCs w:val="0"/>
      </w:rPr>
    </w:lvl>
    <w:lvl w:ilvl="1" w:tplc="0C0A0003">
      <w:start w:val="1"/>
      <w:numFmt w:val="bullet"/>
      <w:lvlText w:val="o"/>
      <w:lvlJc w:val="left"/>
      <w:pPr>
        <w:tabs>
          <w:tab w:val="num" w:pos="2640"/>
        </w:tabs>
        <w:ind w:left="2640" w:hanging="360"/>
      </w:pPr>
      <w:rPr>
        <w:rFonts w:ascii="Courier New" w:hAnsi="Courier New" w:cs="Courier New" w:hint="default"/>
      </w:rPr>
    </w:lvl>
    <w:lvl w:ilvl="2" w:tplc="0C0A0005">
      <w:start w:val="1"/>
      <w:numFmt w:val="bullet"/>
      <w:lvlText w:val=""/>
      <w:lvlJc w:val="left"/>
      <w:pPr>
        <w:tabs>
          <w:tab w:val="num" w:pos="3360"/>
        </w:tabs>
        <w:ind w:left="3360" w:hanging="360"/>
      </w:pPr>
      <w:rPr>
        <w:rFonts w:ascii="Wingdings" w:hAnsi="Wingdings" w:cs="Wingdings" w:hint="default"/>
      </w:rPr>
    </w:lvl>
    <w:lvl w:ilvl="3" w:tplc="0C0A0001">
      <w:start w:val="1"/>
      <w:numFmt w:val="bullet"/>
      <w:lvlText w:val=""/>
      <w:lvlJc w:val="left"/>
      <w:pPr>
        <w:tabs>
          <w:tab w:val="num" w:pos="4080"/>
        </w:tabs>
        <w:ind w:left="4080" w:hanging="360"/>
      </w:pPr>
      <w:rPr>
        <w:rFonts w:ascii="Symbol" w:hAnsi="Symbol" w:cs="Symbol" w:hint="default"/>
      </w:rPr>
    </w:lvl>
    <w:lvl w:ilvl="4" w:tplc="0C0A0003">
      <w:start w:val="1"/>
      <w:numFmt w:val="bullet"/>
      <w:lvlText w:val="o"/>
      <w:lvlJc w:val="left"/>
      <w:pPr>
        <w:tabs>
          <w:tab w:val="num" w:pos="4800"/>
        </w:tabs>
        <w:ind w:left="4800" w:hanging="360"/>
      </w:pPr>
      <w:rPr>
        <w:rFonts w:ascii="Courier New" w:hAnsi="Courier New" w:cs="Courier New" w:hint="default"/>
      </w:rPr>
    </w:lvl>
    <w:lvl w:ilvl="5" w:tplc="0C0A0005">
      <w:start w:val="1"/>
      <w:numFmt w:val="bullet"/>
      <w:lvlText w:val=""/>
      <w:lvlJc w:val="left"/>
      <w:pPr>
        <w:tabs>
          <w:tab w:val="num" w:pos="5520"/>
        </w:tabs>
        <w:ind w:left="5520" w:hanging="360"/>
      </w:pPr>
      <w:rPr>
        <w:rFonts w:ascii="Wingdings" w:hAnsi="Wingdings" w:cs="Wingdings" w:hint="default"/>
      </w:rPr>
    </w:lvl>
    <w:lvl w:ilvl="6" w:tplc="0C0A0001">
      <w:start w:val="1"/>
      <w:numFmt w:val="bullet"/>
      <w:lvlText w:val=""/>
      <w:lvlJc w:val="left"/>
      <w:pPr>
        <w:tabs>
          <w:tab w:val="num" w:pos="6240"/>
        </w:tabs>
        <w:ind w:left="6240" w:hanging="360"/>
      </w:pPr>
      <w:rPr>
        <w:rFonts w:ascii="Symbol" w:hAnsi="Symbol" w:cs="Symbol" w:hint="default"/>
      </w:rPr>
    </w:lvl>
    <w:lvl w:ilvl="7" w:tplc="0C0A0003">
      <w:start w:val="1"/>
      <w:numFmt w:val="bullet"/>
      <w:lvlText w:val="o"/>
      <w:lvlJc w:val="left"/>
      <w:pPr>
        <w:tabs>
          <w:tab w:val="num" w:pos="6960"/>
        </w:tabs>
        <w:ind w:left="6960" w:hanging="360"/>
      </w:pPr>
      <w:rPr>
        <w:rFonts w:ascii="Courier New" w:hAnsi="Courier New" w:cs="Courier New" w:hint="default"/>
      </w:rPr>
    </w:lvl>
    <w:lvl w:ilvl="8" w:tplc="0C0A0005">
      <w:start w:val="1"/>
      <w:numFmt w:val="bullet"/>
      <w:lvlText w:val=""/>
      <w:lvlJc w:val="left"/>
      <w:pPr>
        <w:tabs>
          <w:tab w:val="num" w:pos="7680"/>
        </w:tabs>
        <w:ind w:left="7680" w:hanging="360"/>
      </w:pPr>
      <w:rPr>
        <w:rFonts w:ascii="Wingdings" w:hAnsi="Wingdings" w:cs="Wingdings" w:hint="default"/>
      </w:rPr>
    </w:lvl>
  </w:abstractNum>
  <w:abstractNum w:abstractNumId="9">
    <w:nsid w:val="2DB82BED"/>
    <w:multiLevelType w:val="hybridMultilevel"/>
    <w:tmpl w:val="3922387C"/>
    <w:lvl w:ilvl="0" w:tplc="458A0AF2">
      <w:start w:val="1"/>
      <w:numFmt w:val="decimal"/>
      <w:pStyle w:val="TDC1"/>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2AB0B55"/>
    <w:multiLevelType w:val="hybridMultilevel"/>
    <w:tmpl w:val="4080DAAC"/>
    <w:lvl w:ilvl="0" w:tplc="9C7A660A">
      <w:start w:val="1"/>
      <w:numFmt w:val="decimal"/>
      <w:lvlText w:val="%1."/>
      <w:lvlJc w:val="left"/>
      <w:pPr>
        <w:tabs>
          <w:tab w:val="num" w:pos="1920"/>
        </w:tabs>
        <w:ind w:left="1920" w:hanging="360"/>
      </w:pPr>
      <w:rPr>
        <w:rFonts w:hint="default"/>
        <w:b/>
        <w:bCs w:val="0"/>
      </w:rPr>
    </w:lvl>
    <w:lvl w:ilvl="1" w:tplc="0C0A0003">
      <w:start w:val="1"/>
      <w:numFmt w:val="bullet"/>
      <w:lvlText w:val="o"/>
      <w:lvlJc w:val="left"/>
      <w:pPr>
        <w:tabs>
          <w:tab w:val="num" w:pos="2640"/>
        </w:tabs>
        <w:ind w:left="2640" w:hanging="360"/>
      </w:pPr>
      <w:rPr>
        <w:rFonts w:ascii="Courier New" w:hAnsi="Courier New" w:cs="Courier New" w:hint="default"/>
      </w:rPr>
    </w:lvl>
    <w:lvl w:ilvl="2" w:tplc="0C0A0005">
      <w:start w:val="1"/>
      <w:numFmt w:val="bullet"/>
      <w:lvlText w:val=""/>
      <w:lvlJc w:val="left"/>
      <w:pPr>
        <w:tabs>
          <w:tab w:val="num" w:pos="3360"/>
        </w:tabs>
        <w:ind w:left="3360" w:hanging="360"/>
      </w:pPr>
      <w:rPr>
        <w:rFonts w:ascii="Wingdings" w:hAnsi="Wingdings" w:cs="Wingdings" w:hint="default"/>
      </w:rPr>
    </w:lvl>
    <w:lvl w:ilvl="3" w:tplc="0C0A0001">
      <w:start w:val="1"/>
      <w:numFmt w:val="bullet"/>
      <w:lvlText w:val=""/>
      <w:lvlJc w:val="left"/>
      <w:pPr>
        <w:tabs>
          <w:tab w:val="num" w:pos="4080"/>
        </w:tabs>
        <w:ind w:left="4080" w:hanging="360"/>
      </w:pPr>
      <w:rPr>
        <w:rFonts w:ascii="Symbol" w:hAnsi="Symbol" w:cs="Symbol" w:hint="default"/>
      </w:rPr>
    </w:lvl>
    <w:lvl w:ilvl="4" w:tplc="0C0A0003">
      <w:start w:val="1"/>
      <w:numFmt w:val="bullet"/>
      <w:lvlText w:val="o"/>
      <w:lvlJc w:val="left"/>
      <w:pPr>
        <w:tabs>
          <w:tab w:val="num" w:pos="4800"/>
        </w:tabs>
        <w:ind w:left="4800" w:hanging="360"/>
      </w:pPr>
      <w:rPr>
        <w:rFonts w:ascii="Courier New" w:hAnsi="Courier New" w:cs="Courier New" w:hint="default"/>
      </w:rPr>
    </w:lvl>
    <w:lvl w:ilvl="5" w:tplc="0C0A0005">
      <w:start w:val="1"/>
      <w:numFmt w:val="bullet"/>
      <w:lvlText w:val=""/>
      <w:lvlJc w:val="left"/>
      <w:pPr>
        <w:tabs>
          <w:tab w:val="num" w:pos="5520"/>
        </w:tabs>
        <w:ind w:left="5520" w:hanging="360"/>
      </w:pPr>
      <w:rPr>
        <w:rFonts w:ascii="Wingdings" w:hAnsi="Wingdings" w:cs="Wingdings" w:hint="default"/>
      </w:rPr>
    </w:lvl>
    <w:lvl w:ilvl="6" w:tplc="0C0A0001">
      <w:start w:val="1"/>
      <w:numFmt w:val="bullet"/>
      <w:lvlText w:val=""/>
      <w:lvlJc w:val="left"/>
      <w:pPr>
        <w:tabs>
          <w:tab w:val="num" w:pos="6240"/>
        </w:tabs>
        <w:ind w:left="6240" w:hanging="360"/>
      </w:pPr>
      <w:rPr>
        <w:rFonts w:ascii="Symbol" w:hAnsi="Symbol" w:cs="Symbol" w:hint="default"/>
      </w:rPr>
    </w:lvl>
    <w:lvl w:ilvl="7" w:tplc="0C0A0003">
      <w:start w:val="1"/>
      <w:numFmt w:val="bullet"/>
      <w:lvlText w:val="o"/>
      <w:lvlJc w:val="left"/>
      <w:pPr>
        <w:tabs>
          <w:tab w:val="num" w:pos="6960"/>
        </w:tabs>
        <w:ind w:left="6960" w:hanging="360"/>
      </w:pPr>
      <w:rPr>
        <w:rFonts w:ascii="Courier New" w:hAnsi="Courier New" w:cs="Courier New" w:hint="default"/>
      </w:rPr>
    </w:lvl>
    <w:lvl w:ilvl="8" w:tplc="0C0A0005">
      <w:start w:val="1"/>
      <w:numFmt w:val="bullet"/>
      <w:lvlText w:val=""/>
      <w:lvlJc w:val="left"/>
      <w:pPr>
        <w:tabs>
          <w:tab w:val="num" w:pos="7680"/>
        </w:tabs>
        <w:ind w:left="7680" w:hanging="360"/>
      </w:pPr>
      <w:rPr>
        <w:rFonts w:ascii="Wingdings" w:hAnsi="Wingdings" w:cs="Wingdings" w:hint="default"/>
      </w:rPr>
    </w:lvl>
  </w:abstractNum>
  <w:abstractNum w:abstractNumId="11">
    <w:nsid w:val="35FA68B6"/>
    <w:multiLevelType w:val="hybridMultilevel"/>
    <w:tmpl w:val="91EED206"/>
    <w:lvl w:ilvl="0" w:tplc="E6BE9CE4">
      <w:start w:val="1"/>
      <w:numFmt w:val="bullet"/>
      <w:lvlText w:val=""/>
      <w:lvlJc w:val="left"/>
      <w:pPr>
        <w:tabs>
          <w:tab w:val="num" w:pos="1296"/>
        </w:tabs>
        <w:ind w:left="1296" w:hanging="360"/>
      </w:pPr>
      <w:rPr>
        <w:rFonts w:ascii="Wingdings" w:hAnsi="Wingdings"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2">
    <w:nsid w:val="428D6E61"/>
    <w:multiLevelType w:val="hybridMultilevel"/>
    <w:tmpl w:val="7FF44F1E"/>
    <w:lvl w:ilvl="0" w:tplc="E6BE9CE4">
      <w:start w:val="1"/>
      <w:numFmt w:val="bullet"/>
      <w:lvlText w:val=""/>
      <w:lvlJc w:val="left"/>
      <w:pPr>
        <w:tabs>
          <w:tab w:val="num" w:pos="1296"/>
        </w:tabs>
        <w:ind w:left="1296" w:hanging="360"/>
      </w:pPr>
      <w:rPr>
        <w:rFonts w:ascii="Wingdings" w:hAnsi="Wingdings"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3">
    <w:nsid w:val="43D74FA3"/>
    <w:multiLevelType w:val="hybridMultilevel"/>
    <w:tmpl w:val="ED543382"/>
    <w:lvl w:ilvl="0" w:tplc="E6BE9CE4">
      <w:start w:val="1"/>
      <w:numFmt w:val="bullet"/>
      <w:lvlText w:val=""/>
      <w:lvlJc w:val="left"/>
      <w:pPr>
        <w:tabs>
          <w:tab w:val="num" w:pos="1296"/>
        </w:tabs>
        <w:ind w:left="1296" w:hanging="360"/>
      </w:pPr>
      <w:rPr>
        <w:rFonts w:ascii="Wingdings" w:hAnsi="Wingdings"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4">
    <w:nsid w:val="4CE52C79"/>
    <w:multiLevelType w:val="hybridMultilevel"/>
    <w:tmpl w:val="C4CA2D9E"/>
    <w:lvl w:ilvl="0" w:tplc="E6BE9CE4">
      <w:start w:val="1"/>
      <w:numFmt w:val="bullet"/>
      <w:lvlText w:val=""/>
      <w:lvlJc w:val="left"/>
      <w:pPr>
        <w:tabs>
          <w:tab w:val="num" w:pos="1296"/>
        </w:tabs>
        <w:ind w:left="1296" w:hanging="360"/>
      </w:pPr>
      <w:rPr>
        <w:rFonts w:ascii="Wingdings" w:hAnsi="Wingdings"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5">
    <w:nsid w:val="4DB67977"/>
    <w:multiLevelType w:val="multilevel"/>
    <w:tmpl w:val="0CB005CC"/>
    <w:lvl w:ilvl="0">
      <w:start w:val="1"/>
      <w:numFmt w:val="upperRoman"/>
      <w:lvlText w:val="%1."/>
      <w:lvlJc w:val="left"/>
      <w:pPr>
        <w:tabs>
          <w:tab w:val="num" w:pos="720"/>
        </w:tabs>
        <w:ind w:left="720" w:hanging="720"/>
      </w:pPr>
      <w:rPr>
        <w:rFonts w:hint="default"/>
        <w:b/>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4F5F31F6"/>
    <w:multiLevelType w:val="hybridMultilevel"/>
    <w:tmpl w:val="AE14D15E"/>
    <w:lvl w:ilvl="0" w:tplc="A16E92BE">
      <w:start w:val="1"/>
      <w:numFmt w:val="decimal"/>
      <w:lvlText w:val="%1."/>
      <w:lvlJc w:val="left"/>
      <w:pPr>
        <w:tabs>
          <w:tab w:val="num" w:pos="1637"/>
        </w:tabs>
        <w:ind w:left="1637" w:hanging="360"/>
      </w:pPr>
      <w:rPr>
        <w:rFonts w:hint="default"/>
        <w:b/>
        <w:bCs w:val="0"/>
      </w:rPr>
    </w:lvl>
    <w:lvl w:ilvl="1" w:tplc="0C0A0003">
      <w:start w:val="1"/>
      <w:numFmt w:val="bullet"/>
      <w:lvlText w:val="o"/>
      <w:lvlJc w:val="left"/>
      <w:pPr>
        <w:tabs>
          <w:tab w:val="num" w:pos="2357"/>
        </w:tabs>
        <w:ind w:left="2357" w:hanging="360"/>
      </w:pPr>
      <w:rPr>
        <w:rFonts w:ascii="Courier New" w:hAnsi="Courier New" w:cs="Courier New" w:hint="default"/>
      </w:rPr>
    </w:lvl>
    <w:lvl w:ilvl="2" w:tplc="0C0A0005">
      <w:start w:val="1"/>
      <w:numFmt w:val="bullet"/>
      <w:lvlText w:val=""/>
      <w:lvlJc w:val="left"/>
      <w:pPr>
        <w:tabs>
          <w:tab w:val="num" w:pos="3077"/>
        </w:tabs>
        <w:ind w:left="3077" w:hanging="360"/>
      </w:pPr>
      <w:rPr>
        <w:rFonts w:ascii="Wingdings" w:hAnsi="Wingdings" w:cs="Wingdings" w:hint="default"/>
      </w:rPr>
    </w:lvl>
    <w:lvl w:ilvl="3" w:tplc="0C0A0001">
      <w:start w:val="1"/>
      <w:numFmt w:val="bullet"/>
      <w:lvlText w:val=""/>
      <w:lvlJc w:val="left"/>
      <w:pPr>
        <w:tabs>
          <w:tab w:val="num" w:pos="3797"/>
        </w:tabs>
        <w:ind w:left="3797" w:hanging="360"/>
      </w:pPr>
      <w:rPr>
        <w:rFonts w:ascii="Symbol" w:hAnsi="Symbol" w:cs="Symbol" w:hint="default"/>
      </w:rPr>
    </w:lvl>
    <w:lvl w:ilvl="4" w:tplc="0C0A0003">
      <w:start w:val="1"/>
      <w:numFmt w:val="bullet"/>
      <w:lvlText w:val="o"/>
      <w:lvlJc w:val="left"/>
      <w:pPr>
        <w:tabs>
          <w:tab w:val="num" w:pos="4517"/>
        </w:tabs>
        <w:ind w:left="4517" w:hanging="360"/>
      </w:pPr>
      <w:rPr>
        <w:rFonts w:ascii="Courier New" w:hAnsi="Courier New" w:cs="Courier New" w:hint="default"/>
      </w:rPr>
    </w:lvl>
    <w:lvl w:ilvl="5" w:tplc="0C0A0005">
      <w:start w:val="1"/>
      <w:numFmt w:val="bullet"/>
      <w:lvlText w:val=""/>
      <w:lvlJc w:val="left"/>
      <w:pPr>
        <w:tabs>
          <w:tab w:val="num" w:pos="5237"/>
        </w:tabs>
        <w:ind w:left="5237" w:hanging="360"/>
      </w:pPr>
      <w:rPr>
        <w:rFonts w:ascii="Wingdings" w:hAnsi="Wingdings" w:cs="Wingdings" w:hint="default"/>
      </w:rPr>
    </w:lvl>
    <w:lvl w:ilvl="6" w:tplc="0C0A0001">
      <w:start w:val="1"/>
      <w:numFmt w:val="bullet"/>
      <w:lvlText w:val=""/>
      <w:lvlJc w:val="left"/>
      <w:pPr>
        <w:tabs>
          <w:tab w:val="num" w:pos="5957"/>
        </w:tabs>
        <w:ind w:left="5957" w:hanging="360"/>
      </w:pPr>
      <w:rPr>
        <w:rFonts w:ascii="Symbol" w:hAnsi="Symbol" w:cs="Symbol" w:hint="default"/>
      </w:rPr>
    </w:lvl>
    <w:lvl w:ilvl="7" w:tplc="0C0A0003">
      <w:start w:val="1"/>
      <w:numFmt w:val="bullet"/>
      <w:lvlText w:val="o"/>
      <w:lvlJc w:val="left"/>
      <w:pPr>
        <w:tabs>
          <w:tab w:val="num" w:pos="6677"/>
        </w:tabs>
        <w:ind w:left="6677" w:hanging="360"/>
      </w:pPr>
      <w:rPr>
        <w:rFonts w:ascii="Courier New" w:hAnsi="Courier New" w:cs="Courier New" w:hint="default"/>
      </w:rPr>
    </w:lvl>
    <w:lvl w:ilvl="8" w:tplc="0C0A0005">
      <w:start w:val="1"/>
      <w:numFmt w:val="bullet"/>
      <w:lvlText w:val=""/>
      <w:lvlJc w:val="left"/>
      <w:pPr>
        <w:tabs>
          <w:tab w:val="num" w:pos="7397"/>
        </w:tabs>
        <w:ind w:left="7397" w:hanging="360"/>
      </w:pPr>
      <w:rPr>
        <w:rFonts w:ascii="Wingdings" w:hAnsi="Wingdings" w:cs="Wingdings" w:hint="default"/>
      </w:rPr>
    </w:lvl>
  </w:abstractNum>
  <w:abstractNum w:abstractNumId="17">
    <w:nsid w:val="57AA55E6"/>
    <w:multiLevelType w:val="hybridMultilevel"/>
    <w:tmpl w:val="1BE8EF82"/>
    <w:lvl w:ilvl="0" w:tplc="E6BE9CE4">
      <w:start w:val="1"/>
      <w:numFmt w:val="bullet"/>
      <w:lvlText w:val=""/>
      <w:lvlJc w:val="left"/>
      <w:pPr>
        <w:tabs>
          <w:tab w:val="num" w:pos="1296"/>
        </w:tabs>
        <w:ind w:left="1296" w:hanging="360"/>
      </w:pPr>
      <w:rPr>
        <w:rFonts w:ascii="Wingdings" w:hAnsi="Wingdings"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8">
    <w:nsid w:val="61DA43A2"/>
    <w:multiLevelType w:val="hybridMultilevel"/>
    <w:tmpl w:val="BB52E234"/>
    <w:lvl w:ilvl="0" w:tplc="E6BE9CE4">
      <w:start w:val="1"/>
      <w:numFmt w:val="bullet"/>
      <w:lvlText w:val=""/>
      <w:lvlJc w:val="left"/>
      <w:pPr>
        <w:tabs>
          <w:tab w:val="num" w:pos="1296"/>
        </w:tabs>
        <w:ind w:left="1296" w:hanging="360"/>
      </w:pPr>
      <w:rPr>
        <w:rFonts w:ascii="Wingdings" w:hAnsi="Wingdings"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19">
    <w:nsid w:val="64834147"/>
    <w:multiLevelType w:val="hybridMultilevel"/>
    <w:tmpl w:val="FED6026C"/>
    <w:lvl w:ilvl="0" w:tplc="8F9A8B10">
      <w:start w:val="1"/>
      <w:numFmt w:val="bullet"/>
      <w:lvlText w:val=""/>
      <w:lvlJc w:val="left"/>
      <w:pPr>
        <w:tabs>
          <w:tab w:val="num" w:pos="1584"/>
        </w:tabs>
        <w:ind w:left="1584" w:hanging="360"/>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0">
    <w:nsid w:val="6C594E25"/>
    <w:multiLevelType w:val="hybridMultilevel"/>
    <w:tmpl w:val="7794F91E"/>
    <w:lvl w:ilvl="0" w:tplc="849261A2">
      <w:start w:val="1"/>
      <w:numFmt w:val="upperRoman"/>
      <w:lvlText w:val="%1."/>
      <w:lvlJc w:val="left"/>
      <w:pPr>
        <w:tabs>
          <w:tab w:val="num" w:pos="-1059"/>
        </w:tabs>
        <w:ind w:left="1077"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1AE78A0"/>
    <w:multiLevelType w:val="hybridMultilevel"/>
    <w:tmpl w:val="900C8446"/>
    <w:lvl w:ilvl="0" w:tplc="C23E5EC4">
      <w:start w:val="1"/>
      <w:numFmt w:val="upperRoman"/>
      <w:pStyle w:val="Ttulo6"/>
      <w:lvlText w:val="%1."/>
      <w:lvlJc w:val="left"/>
      <w:pPr>
        <w:tabs>
          <w:tab w:val="num" w:pos="720"/>
        </w:tabs>
        <w:ind w:left="360" w:hanging="360"/>
      </w:pPr>
      <w:rPr>
        <w:rFonts w:ascii="Arial Narrow" w:hAnsi="Arial Narrow" w:hint="default"/>
        <w:b w:val="0"/>
        <w:i w:val="0"/>
        <w:sz w:val="24"/>
        <w:szCs w:val="24"/>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bullet"/>
      <w:lvlText w:val=""/>
      <w:lvlJc w:val="left"/>
      <w:pPr>
        <w:tabs>
          <w:tab w:val="num" w:pos="1440"/>
        </w:tabs>
        <w:ind w:left="1440" w:hanging="360"/>
      </w:pPr>
      <w:rPr>
        <w:rFonts w:ascii="Wingdings" w:hAnsi="Wingdings" w:hint="default"/>
        <w:b w:val="0"/>
        <w:i w:val="0"/>
        <w:sz w:val="24"/>
        <w:szCs w:val="24"/>
        <w14:shadow w14:blurRad="0" w14:dist="0" w14:dir="0" w14:sx="0" w14:sy="0" w14:kx="0" w14:ky="0" w14:algn="none">
          <w14:srgbClr w14:val="000000"/>
        </w14:shadow>
        <w14:textOutline w14:w="0" w14:cap="rnd" w14:cmpd="sng" w14:algn="ctr">
          <w14:noFill/>
          <w14:prstDash w14:val="solid"/>
          <w14:bevel/>
        </w14:textOutli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7270032B"/>
    <w:multiLevelType w:val="hybridMultilevel"/>
    <w:tmpl w:val="14D473F6"/>
    <w:lvl w:ilvl="0" w:tplc="39ECA586">
      <w:start w:val="1"/>
      <w:numFmt w:val="decimal"/>
      <w:lvlText w:val="%1."/>
      <w:lvlJc w:val="left"/>
      <w:pPr>
        <w:ind w:left="1077" w:hanging="360"/>
      </w:pPr>
      <w:rPr>
        <w:rFonts w:hint="default"/>
        <w:b/>
      </w:r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23">
    <w:nsid w:val="747A3CAC"/>
    <w:multiLevelType w:val="hybridMultilevel"/>
    <w:tmpl w:val="C478E522"/>
    <w:lvl w:ilvl="0" w:tplc="E6BE9CE4">
      <w:start w:val="1"/>
      <w:numFmt w:val="bullet"/>
      <w:lvlText w:val=""/>
      <w:lvlJc w:val="left"/>
      <w:pPr>
        <w:tabs>
          <w:tab w:val="num" w:pos="1296"/>
        </w:tabs>
        <w:ind w:left="1296" w:hanging="360"/>
      </w:pPr>
      <w:rPr>
        <w:rFonts w:ascii="Wingdings" w:hAnsi="Wingdings"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4">
    <w:nsid w:val="78F6587E"/>
    <w:multiLevelType w:val="hybridMultilevel"/>
    <w:tmpl w:val="43209CB2"/>
    <w:lvl w:ilvl="0" w:tplc="8F9A8B10">
      <w:start w:val="1"/>
      <w:numFmt w:val="bullet"/>
      <w:lvlText w:val=""/>
      <w:lvlJc w:val="left"/>
      <w:pPr>
        <w:tabs>
          <w:tab w:val="num" w:pos="1584"/>
        </w:tabs>
        <w:ind w:left="1584" w:hanging="360"/>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25">
    <w:nsid w:val="7DCE0FCA"/>
    <w:multiLevelType w:val="multilevel"/>
    <w:tmpl w:val="E312D5A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9"/>
  </w:num>
  <w:num w:numId="2">
    <w:abstractNumId w:val="3"/>
  </w:num>
  <w:num w:numId="3">
    <w:abstractNumId w:val="2"/>
  </w:num>
  <w:num w:numId="4">
    <w:abstractNumId w:val="1"/>
  </w:num>
  <w:num w:numId="5">
    <w:abstractNumId w:val="0"/>
  </w:num>
  <w:num w:numId="6">
    <w:abstractNumId w:val="21"/>
  </w:num>
  <w:num w:numId="7">
    <w:abstractNumId w:val="23"/>
  </w:num>
  <w:num w:numId="8">
    <w:abstractNumId w:val="11"/>
  </w:num>
  <w:num w:numId="9">
    <w:abstractNumId w:val="18"/>
  </w:num>
  <w:num w:numId="10">
    <w:abstractNumId w:val="14"/>
  </w:num>
  <w:num w:numId="11">
    <w:abstractNumId w:val="13"/>
  </w:num>
  <w:num w:numId="12">
    <w:abstractNumId w:val="12"/>
  </w:num>
  <w:num w:numId="13">
    <w:abstractNumId w:val="17"/>
  </w:num>
  <w:num w:numId="14">
    <w:abstractNumId w:val="5"/>
  </w:num>
  <w:num w:numId="15">
    <w:abstractNumId w:val="24"/>
  </w:num>
  <w:num w:numId="16">
    <w:abstractNumId w:val="19"/>
  </w:num>
  <w:num w:numId="17">
    <w:abstractNumId w:val="7"/>
  </w:num>
  <w:num w:numId="18">
    <w:abstractNumId w:val="15"/>
  </w:num>
  <w:num w:numId="19">
    <w:abstractNumId w:val="22"/>
  </w:num>
  <w:num w:numId="20">
    <w:abstractNumId w:val="16"/>
  </w:num>
  <w:num w:numId="21">
    <w:abstractNumId w:val="8"/>
  </w:num>
  <w:num w:numId="22">
    <w:abstractNumId w:val="10"/>
  </w:num>
  <w:num w:numId="23">
    <w:abstractNumId w:val="4"/>
  </w:num>
  <w:num w:numId="24">
    <w:abstractNumId w:val="20"/>
  </w:num>
  <w:num w:numId="25">
    <w:abstractNumId w:val="6"/>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FD9"/>
    <w:rsid w:val="000D5924"/>
    <w:rsid w:val="006D22FC"/>
    <w:rsid w:val="00715A65"/>
    <w:rsid w:val="008368C9"/>
    <w:rsid w:val="00921357"/>
    <w:rsid w:val="009B6182"/>
    <w:rsid w:val="00A95D67"/>
    <w:rsid w:val="00C76B14"/>
    <w:rsid w:val="00CF1FD9"/>
    <w:rsid w:val="00F31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CF1FD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F1FD9"/>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CF1FD9"/>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CF1FD9"/>
    <w:pPr>
      <w:keepNext/>
      <w:outlineLvl w:val="2"/>
    </w:pPr>
    <w:rPr>
      <w:rFonts w:ascii="Arial" w:hAnsi="Arial" w:cs="Arial"/>
      <w:b/>
      <w:bCs/>
      <w:sz w:val="20"/>
      <w:szCs w:val="26"/>
    </w:rPr>
  </w:style>
  <w:style w:type="paragraph" w:styleId="Ttulo4">
    <w:name w:val="heading 4"/>
    <w:basedOn w:val="Normal"/>
    <w:next w:val="Normal"/>
    <w:link w:val="Ttulo4Car"/>
    <w:qFormat/>
    <w:rsid w:val="00CF1FD9"/>
    <w:pPr>
      <w:keepNext/>
      <w:jc w:val="both"/>
      <w:outlineLvl w:val="3"/>
    </w:pPr>
    <w:rPr>
      <w:rFonts w:ascii="Times" w:hAnsi="Times"/>
      <w:b/>
      <w:bCs/>
      <w:sz w:val="20"/>
    </w:rPr>
  </w:style>
  <w:style w:type="paragraph" w:styleId="Ttulo5">
    <w:name w:val="heading 5"/>
    <w:basedOn w:val="Normal"/>
    <w:next w:val="Normal"/>
    <w:link w:val="Ttulo5Car"/>
    <w:qFormat/>
    <w:rsid w:val="00CF1FD9"/>
    <w:pPr>
      <w:spacing w:before="240" w:after="60"/>
      <w:jc w:val="both"/>
      <w:outlineLvl w:val="4"/>
    </w:pPr>
    <w:rPr>
      <w:rFonts w:ascii="Times" w:hAnsi="Times"/>
      <w:b/>
      <w:bCs/>
      <w:i/>
      <w:iCs/>
      <w:sz w:val="26"/>
      <w:szCs w:val="26"/>
    </w:rPr>
  </w:style>
  <w:style w:type="paragraph" w:styleId="Ttulo6">
    <w:name w:val="heading 6"/>
    <w:basedOn w:val="Normal"/>
    <w:next w:val="Normal"/>
    <w:link w:val="Ttulo6Car"/>
    <w:qFormat/>
    <w:rsid w:val="00CF1FD9"/>
    <w:pPr>
      <w:keepNext/>
      <w:numPr>
        <w:numId w:val="6"/>
      </w:numPr>
      <w:tabs>
        <w:tab w:val="clear" w:pos="720"/>
        <w:tab w:val="num" w:pos="1260"/>
      </w:tabs>
      <w:ind w:left="1260" w:hanging="540"/>
      <w:jc w:val="both"/>
      <w:outlineLvl w:val="5"/>
    </w:pPr>
    <w:rPr>
      <w:rFonts w:ascii="Arial Narrow" w:hAnsi="Arial Narrow"/>
      <w:snapToGrid w:val="0"/>
      <w:color w:val="FF6600"/>
    </w:rPr>
  </w:style>
  <w:style w:type="paragraph" w:styleId="Ttulo7">
    <w:name w:val="heading 7"/>
    <w:basedOn w:val="Normal"/>
    <w:next w:val="Normal"/>
    <w:link w:val="Ttulo7Car"/>
    <w:qFormat/>
    <w:rsid w:val="00CF1FD9"/>
    <w:pPr>
      <w:spacing w:before="240" w:after="60"/>
      <w:jc w:val="both"/>
      <w:outlineLvl w:val="6"/>
    </w:pPr>
  </w:style>
  <w:style w:type="paragraph" w:styleId="Ttulo8">
    <w:name w:val="heading 8"/>
    <w:basedOn w:val="Normal"/>
    <w:next w:val="Normal"/>
    <w:link w:val="Ttulo8Car"/>
    <w:qFormat/>
    <w:rsid w:val="00CF1FD9"/>
    <w:pPr>
      <w:keepNext/>
      <w:jc w:val="both"/>
      <w:outlineLvl w:val="7"/>
    </w:pPr>
    <w:rPr>
      <w:rFonts w:ascii="Arial Narrow" w:hAnsi="Arial Narrow"/>
      <w:b/>
      <w:bCs/>
      <w:snapToGrid w:val="0"/>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rsid w:val="000D5924"/>
    <w:pPr>
      <w:numPr>
        <w:numId w:val="1"/>
      </w:numPr>
    </w:pPr>
    <w:rPr>
      <w:rFonts w:ascii="Arial" w:hAnsi="Arial" w:cs="Arial"/>
      <w:b/>
      <w:snapToGrid w:val="0"/>
    </w:rPr>
  </w:style>
  <w:style w:type="character" w:customStyle="1" w:styleId="Ttulo1Car">
    <w:name w:val="Título 1 Car"/>
    <w:basedOn w:val="Fuentedeprrafopredeter"/>
    <w:link w:val="Ttulo1"/>
    <w:rsid w:val="00CF1FD9"/>
    <w:rPr>
      <w:rFonts w:ascii="Times New Roman" w:eastAsia="Times New Roman" w:hAnsi="Times New Roman" w:cs="CG Palacio (WN)"/>
      <w:b/>
      <w:sz w:val="18"/>
      <w:szCs w:val="24"/>
      <w:lang w:eastAsia="es-ES"/>
    </w:rPr>
  </w:style>
  <w:style w:type="character" w:customStyle="1" w:styleId="Ttulo2Car">
    <w:name w:val="Título 2 Car"/>
    <w:basedOn w:val="Fuentedeprrafopredeter"/>
    <w:link w:val="Ttulo2"/>
    <w:rsid w:val="00CF1FD9"/>
    <w:rPr>
      <w:rFonts w:ascii="Arial" w:eastAsia="Times New Roman" w:hAnsi="Arial" w:cs="Helv"/>
      <w:sz w:val="18"/>
      <w:szCs w:val="20"/>
      <w:lang w:val="es-ES_tradnl" w:eastAsia="es-MX"/>
    </w:rPr>
  </w:style>
  <w:style w:type="character" w:customStyle="1" w:styleId="Ttulo3Car">
    <w:name w:val="Título 3 Car"/>
    <w:basedOn w:val="Fuentedeprrafopredeter"/>
    <w:link w:val="Ttulo3"/>
    <w:rsid w:val="00CF1FD9"/>
    <w:rPr>
      <w:rFonts w:ascii="Arial" w:eastAsia="Times New Roman" w:hAnsi="Arial" w:cs="Arial"/>
      <w:b/>
      <w:bCs/>
      <w:sz w:val="20"/>
      <w:szCs w:val="26"/>
      <w:lang w:eastAsia="es-ES"/>
    </w:rPr>
  </w:style>
  <w:style w:type="character" w:customStyle="1" w:styleId="Ttulo4Car">
    <w:name w:val="Título 4 Car"/>
    <w:basedOn w:val="Fuentedeprrafopredeter"/>
    <w:link w:val="Ttulo4"/>
    <w:rsid w:val="00CF1FD9"/>
    <w:rPr>
      <w:rFonts w:ascii="Times" w:eastAsia="Times New Roman" w:hAnsi="Times" w:cs="Times New Roman"/>
      <w:b/>
      <w:bCs/>
      <w:sz w:val="20"/>
      <w:szCs w:val="24"/>
      <w:lang w:eastAsia="es-ES"/>
    </w:rPr>
  </w:style>
  <w:style w:type="character" w:customStyle="1" w:styleId="Ttulo5Car">
    <w:name w:val="Título 5 Car"/>
    <w:basedOn w:val="Fuentedeprrafopredeter"/>
    <w:link w:val="Ttulo5"/>
    <w:rsid w:val="00CF1FD9"/>
    <w:rPr>
      <w:rFonts w:ascii="Times" w:eastAsia="Times New Roman" w:hAnsi="Times" w:cs="Times New Roman"/>
      <w:b/>
      <w:bCs/>
      <w:i/>
      <w:iCs/>
      <w:sz w:val="26"/>
      <w:szCs w:val="26"/>
      <w:lang w:eastAsia="es-ES"/>
    </w:rPr>
  </w:style>
  <w:style w:type="character" w:customStyle="1" w:styleId="Ttulo6Car">
    <w:name w:val="Título 6 Car"/>
    <w:basedOn w:val="Fuentedeprrafopredeter"/>
    <w:link w:val="Ttulo6"/>
    <w:rsid w:val="00CF1FD9"/>
    <w:rPr>
      <w:rFonts w:ascii="Arial Narrow" w:eastAsia="Times New Roman" w:hAnsi="Arial Narrow" w:cs="Times New Roman"/>
      <w:snapToGrid w:val="0"/>
      <w:color w:val="FF6600"/>
      <w:sz w:val="24"/>
      <w:szCs w:val="24"/>
      <w:lang w:eastAsia="es-ES"/>
    </w:rPr>
  </w:style>
  <w:style w:type="character" w:customStyle="1" w:styleId="Ttulo7Car">
    <w:name w:val="Título 7 Car"/>
    <w:basedOn w:val="Fuentedeprrafopredeter"/>
    <w:link w:val="Ttulo7"/>
    <w:rsid w:val="00CF1FD9"/>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CF1FD9"/>
    <w:rPr>
      <w:rFonts w:ascii="Arial Narrow" w:eastAsia="Times New Roman" w:hAnsi="Arial Narrow" w:cs="Times New Roman"/>
      <w:b/>
      <w:bCs/>
      <w:snapToGrid w:val="0"/>
      <w:color w:val="333399"/>
      <w:sz w:val="20"/>
      <w:szCs w:val="24"/>
      <w:lang w:eastAsia="es-ES"/>
    </w:rPr>
  </w:style>
  <w:style w:type="paragraph" w:customStyle="1" w:styleId="Texto">
    <w:name w:val="Texto"/>
    <w:basedOn w:val="Normal"/>
    <w:rsid w:val="00CF1FD9"/>
    <w:pPr>
      <w:spacing w:after="101" w:line="216" w:lineRule="exact"/>
      <w:ind w:firstLine="288"/>
      <w:jc w:val="both"/>
    </w:pPr>
    <w:rPr>
      <w:rFonts w:ascii="Arial" w:hAnsi="Arial" w:cs="Arial"/>
      <w:sz w:val="18"/>
      <w:szCs w:val="20"/>
    </w:rPr>
  </w:style>
  <w:style w:type="paragraph" w:customStyle="1" w:styleId="CABEZA">
    <w:name w:val="CABEZA"/>
    <w:basedOn w:val="Normal"/>
    <w:rsid w:val="00CF1FD9"/>
    <w:pPr>
      <w:jc w:val="center"/>
    </w:pPr>
    <w:rPr>
      <w:rFonts w:cs="Arial"/>
      <w:b/>
      <w:sz w:val="28"/>
      <w:szCs w:val="28"/>
      <w:lang w:val="es-ES_tradnl" w:eastAsia="es-MX"/>
    </w:rPr>
  </w:style>
  <w:style w:type="paragraph" w:customStyle="1" w:styleId="ROMANOS">
    <w:name w:val="ROMANOS"/>
    <w:basedOn w:val="Normal"/>
    <w:rsid w:val="00CF1FD9"/>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CF1FD9"/>
    <w:pPr>
      <w:spacing w:after="101" w:line="216" w:lineRule="exact"/>
      <w:ind w:left="1080" w:hanging="360"/>
      <w:jc w:val="both"/>
    </w:pPr>
    <w:rPr>
      <w:rFonts w:ascii="Arial" w:hAnsi="Arial" w:cs="Arial"/>
      <w:sz w:val="18"/>
      <w:szCs w:val="18"/>
    </w:rPr>
  </w:style>
  <w:style w:type="paragraph" w:customStyle="1" w:styleId="Fechas">
    <w:name w:val="Fechas"/>
    <w:basedOn w:val="Texto"/>
    <w:rsid w:val="00CF1FD9"/>
    <w:pPr>
      <w:widowControl w:val="0"/>
      <w:pBdr>
        <w:bottom w:val="double" w:sz="6" w:space="1" w:color="auto"/>
      </w:pBdr>
      <w:tabs>
        <w:tab w:val="center" w:pos="4464"/>
        <w:tab w:val="right" w:pos="8582"/>
      </w:tabs>
      <w:spacing w:line="240" w:lineRule="auto"/>
      <w:ind w:left="288" w:right="288" w:firstLine="0"/>
    </w:pPr>
    <w:rPr>
      <w:rFonts w:ascii="Times New Roman" w:hAnsi="Times New Roman"/>
      <w:snapToGrid w:val="0"/>
      <w:lang w:val="es-MX" w:eastAsia="es-MX"/>
    </w:rPr>
  </w:style>
  <w:style w:type="paragraph" w:customStyle="1" w:styleId="ANOTACION">
    <w:name w:val="ANOTACION"/>
    <w:basedOn w:val="Normal"/>
    <w:rsid w:val="00CF1FD9"/>
    <w:pPr>
      <w:spacing w:before="101" w:after="101" w:line="216" w:lineRule="atLeast"/>
      <w:jc w:val="center"/>
    </w:pPr>
    <w:rPr>
      <w:b/>
      <w:sz w:val="18"/>
      <w:szCs w:val="20"/>
      <w:lang w:val="es-ES_tradnl"/>
    </w:rPr>
  </w:style>
  <w:style w:type="paragraph" w:customStyle="1" w:styleId="SUBIN">
    <w:name w:val="SUBIN"/>
    <w:basedOn w:val="Texto"/>
    <w:rsid w:val="00CF1FD9"/>
    <w:pPr>
      <w:ind w:left="1987" w:hanging="720"/>
    </w:pPr>
    <w:rPr>
      <w:lang w:val="es-MX"/>
    </w:rPr>
  </w:style>
  <w:style w:type="paragraph" w:customStyle="1" w:styleId="Titulo1">
    <w:name w:val="Titulo 1"/>
    <w:basedOn w:val="Texto"/>
    <w:rsid w:val="00CF1FD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CF1FD9"/>
    <w:pPr>
      <w:pBdr>
        <w:top w:val="double" w:sz="6" w:space="1" w:color="auto"/>
      </w:pBdr>
      <w:spacing w:line="240" w:lineRule="auto"/>
      <w:ind w:firstLine="0"/>
      <w:outlineLvl w:val="1"/>
    </w:pPr>
    <w:rPr>
      <w:lang w:val="es-MX"/>
    </w:rPr>
  </w:style>
  <w:style w:type="paragraph" w:customStyle="1" w:styleId="tt">
    <w:name w:val="tt"/>
    <w:basedOn w:val="Texto"/>
    <w:rsid w:val="00CF1FD9"/>
    <w:pPr>
      <w:tabs>
        <w:tab w:val="left" w:pos="1320"/>
        <w:tab w:val="left" w:pos="1629"/>
      </w:tabs>
      <w:ind w:left="1647" w:hanging="1440"/>
    </w:pPr>
    <w:rPr>
      <w:lang w:val="es-ES_tradnl"/>
    </w:rPr>
  </w:style>
  <w:style w:type="paragraph" w:customStyle="1" w:styleId="sum">
    <w:name w:val="sum"/>
    <w:basedOn w:val="Texto"/>
    <w:rsid w:val="00CF1FD9"/>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texto0">
    <w:name w:val="texto"/>
    <w:basedOn w:val="Normal"/>
    <w:rsid w:val="00CF1FD9"/>
    <w:pPr>
      <w:spacing w:after="101" w:line="216" w:lineRule="exact"/>
      <w:ind w:firstLine="288"/>
      <w:jc w:val="both"/>
    </w:pPr>
    <w:rPr>
      <w:rFonts w:ascii="Arial" w:hAnsi="Arial" w:cs="Arial"/>
      <w:sz w:val="18"/>
      <w:szCs w:val="18"/>
      <w:lang w:val="es-MX" w:eastAsia="es-MX"/>
    </w:rPr>
  </w:style>
  <w:style w:type="paragraph" w:customStyle="1" w:styleId="EstilotextoPrimeralnea0">
    <w:name w:val="Estilo texto + Primera línea:  0&quot;"/>
    <w:basedOn w:val="texto0"/>
    <w:rsid w:val="00CF1FD9"/>
    <w:pPr>
      <w:ind w:firstLine="0"/>
    </w:pPr>
    <w:rPr>
      <w:rFonts w:cs="Times New Roman"/>
      <w:szCs w:val="20"/>
    </w:rPr>
  </w:style>
  <w:style w:type="paragraph" w:styleId="Encabezado">
    <w:name w:val="header"/>
    <w:basedOn w:val="Normal"/>
    <w:link w:val="EncabezadoCar"/>
    <w:rsid w:val="00CF1FD9"/>
    <w:pPr>
      <w:tabs>
        <w:tab w:val="center" w:pos="4419"/>
        <w:tab w:val="right" w:pos="8838"/>
      </w:tabs>
      <w:jc w:val="both"/>
    </w:pPr>
    <w:rPr>
      <w:rFonts w:ascii="Times" w:hAnsi="Times"/>
      <w:sz w:val="20"/>
    </w:rPr>
  </w:style>
  <w:style w:type="character" w:customStyle="1" w:styleId="EncabezadoCar">
    <w:name w:val="Encabezado Car"/>
    <w:basedOn w:val="Fuentedeprrafopredeter"/>
    <w:link w:val="Encabezado"/>
    <w:rsid w:val="00CF1FD9"/>
    <w:rPr>
      <w:rFonts w:ascii="Times" w:eastAsia="Times New Roman" w:hAnsi="Times" w:cs="Times New Roman"/>
      <w:sz w:val="20"/>
      <w:szCs w:val="24"/>
      <w:lang w:eastAsia="es-ES"/>
    </w:rPr>
  </w:style>
  <w:style w:type="paragraph" w:styleId="Piedepgina">
    <w:name w:val="footer"/>
    <w:basedOn w:val="Normal"/>
    <w:link w:val="PiedepginaCar"/>
    <w:rsid w:val="00CF1FD9"/>
    <w:pPr>
      <w:tabs>
        <w:tab w:val="center" w:pos="4419"/>
        <w:tab w:val="right" w:pos="8838"/>
      </w:tabs>
      <w:jc w:val="both"/>
    </w:pPr>
    <w:rPr>
      <w:rFonts w:ascii="Times" w:hAnsi="Times"/>
      <w:sz w:val="20"/>
    </w:rPr>
  </w:style>
  <w:style w:type="character" w:customStyle="1" w:styleId="PiedepginaCar">
    <w:name w:val="Pie de página Car"/>
    <w:basedOn w:val="Fuentedeprrafopredeter"/>
    <w:link w:val="Piedepgina"/>
    <w:rsid w:val="00CF1FD9"/>
    <w:rPr>
      <w:rFonts w:ascii="Times" w:eastAsia="Times New Roman" w:hAnsi="Times" w:cs="Times New Roman"/>
      <w:sz w:val="20"/>
      <w:szCs w:val="24"/>
      <w:lang w:eastAsia="es-ES"/>
    </w:rPr>
  </w:style>
  <w:style w:type="paragraph" w:styleId="Sangradetextonormal">
    <w:name w:val="Body Text Indent"/>
    <w:basedOn w:val="Normal"/>
    <w:link w:val="SangradetextonormalCar"/>
    <w:rsid w:val="00CF1FD9"/>
    <w:pPr>
      <w:ind w:left="708"/>
      <w:jc w:val="both"/>
    </w:pPr>
    <w:rPr>
      <w:sz w:val="20"/>
      <w:szCs w:val="20"/>
    </w:rPr>
  </w:style>
  <w:style w:type="character" w:customStyle="1" w:styleId="SangradetextonormalCar">
    <w:name w:val="Sangría de texto normal Car"/>
    <w:basedOn w:val="Fuentedeprrafopredeter"/>
    <w:link w:val="Sangradetextonormal"/>
    <w:rsid w:val="00CF1FD9"/>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CF1FD9"/>
    <w:pPr>
      <w:jc w:val="both"/>
    </w:pPr>
    <w:rPr>
      <w:rFonts w:ascii="Times" w:hAnsi="Times"/>
      <w:sz w:val="22"/>
    </w:rPr>
  </w:style>
  <w:style w:type="character" w:customStyle="1" w:styleId="TextoindependienteCar">
    <w:name w:val="Texto independiente Car"/>
    <w:basedOn w:val="Fuentedeprrafopredeter"/>
    <w:link w:val="Textoindependiente"/>
    <w:rsid w:val="00CF1FD9"/>
    <w:rPr>
      <w:rFonts w:ascii="Times" w:eastAsia="Times New Roman" w:hAnsi="Times" w:cs="Times New Roman"/>
      <w:szCs w:val="24"/>
      <w:lang w:eastAsia="es-ES"/>
    </w:rPr>
  </w:style>
  <w:style w:type="paragraph" w:styleId="Textoindependiente2">
    <w:name w:val="Body Text 2"/>
    <w:basedOn w:val="Normal"/>
    <w:link w:val="Textoindependiente2Car"/>
    <w:rsid w:val="00CF1FD9"/>
    <w:pPr>
      <w:jc w:val="both"/>
    </w:pPr>
    <w:rPr>
      <w:rFonts w:ascii="Times" w:hAnsi="Times" w:cs="Arial"/>
      <w:szCs w:val="20"/>
    </w:rPr>
  </w:style>
  <w:style w:type="character" w:customStyle="1" w:styleId="Textoindependiente2Car">
    <w:name w:val="Texto independiente 2 Car"/>
    <w:basedOn w:val="Fuentedeprrafopredeter"/>
    <w:link w:val="Textoindependiente2"/>
    <w:rsid w:val="00CF1FD9"/>
    <w:rPr>
      <w:rFonts w:ascii="Times" w:eastAsia="Times New Roman" w:hAnsi="Times" w:cs="Arial"/>
      <w:sz w:val="24"/>
      <w:szCs w:val="20"/>
      <w:lang w:eastAsia="es-ES"/>
    </w:rPr>
  </w:style>
  <w:style w:type="character" w:styleId="Nmerodepgina">
    <w:name w:val="page number"/>
    <w:basedOn w:val="Fuentedeprrafopredeter"/>
    <w:rsid w:val="00CF1FD9"/>
  </w:style>
  <w:style w:type="paragraph" w:styleId="NormalWeb">
    <w:name w:val="Normal (Web)"/>
    <w:basedOn w:val="Normal"/>
    <w:rsid w:val="00CF1FD9"/>
    <w:pPr>
      <w:spacing w:before="100" w:beforeAutospacing="1" w:after="100" w:afterAutospacing="1"/>
    </w:pPr>
    <w:rPr>
      <w:rFonts w:ascii="Arial" w:eastAsia="Arial Unicode MS" w:hAnsi="Arial" w:cs="Arial"/>
      <w:color w:val="256A51"/>
      <w:sz w:val="20"/>
      <w:szCs w:val="20"/>
    </w:rPr>
  </w:style>
  <w:style w:type="paragraph" w:styleId="Lista">
    <w:name w:val="List"/>
    <w:basedOn w:val="Normal"/>
    <w:rsid w:val="00CF1FD9"/>
    <w:pPr>
      <w:ind w:left="283" w:hanging="283"/>
      <w:jc w:val="both"/>
    </w:pPr>
    <w:rPr>
      <w:rFonts w:ascii="Times" w:hAnsi="Times"/>
      <w:sz w:val="20"/>
    </w:rPr>
  </w:style>
  <w:style w:type="paragraph" w:styleId="Lista2">
    <w:name w:val="List 2"/>
    <w:basedOn w:val="Normal"/>
    <w:rsid w:val="00CF1FD9"/>
    <w:pPr>
      <w:ind w:left="566" w:hanging="283"/>
      <w:jc w:val="both"/>
    </w:pPr>
    <w:rPr>
      <w:rFonts w:ascii="Times" w:hAnsi="Times"/>
      <w:sz w:val="20"/>
    </w:rPr>
  </w:style>
  <w:style w:type="paragraph" w:styleId="Lista3">
    <w:name w:val="List 3"/>
    <w:basedOn w:val="Normal"/>
    <w:rsid w:val="00CF1FD9"/>
    <w:pPr>
      <w:ind w:left="849" w:hanging="283"/>
      <w:jc w:val="both"/>
    </w:pPr>
    <w:rPr>
      <w:rFonts w:ascii="Times" w:hAnsi="Times"/>
      <w:sz w:val="20"/>
    </w:rPr>
  </w:style>
  <w:style w:type="paragraph" w:styleId="Lista4">
    <w:name w:val="List 4"/>
    <w:basedOn w:val="Normal"/>
    <w:rsid w:val="00CF1FD9"/>
    <w:pPr>
      <w:numPr>
        <w:numId w:val="2"/>
      </w:numPr>
      <w:tabs>
        <w:tab w:val="clear" w:pos="360"/>
      </w:tabs>
      <w:ind w:left="1132" w:hanging="283"/>
      <w:jc w:val="both"/>
    </w:pPr>
    <w:rPr>
      <w:rFonts w:ascii="Times" w:hAnsi="Times"/>
      <w:sz w:val="20"/>
    </w:rPr>
  </w:style>
  <w:style w:type="paragraph" w:styleId="Fecha">
    <w:name w:val="Date"/>
    <w:basedOn w:val="Normal"/>
    <w:next w:val="Normal"/>
    <w:link w:val="FechaCar"/>
    <w:rsid w:val="00CF1FD9"/>
    <w:pPr>
      <w:numPr>
        <w:numId w:val="3"/>
      </w:numPr>
      <w:tabs>
        <w:tab w:val="clear" w:pos="643"/>
      </w:tabs>
      <w:ind w:left="0" w:firstLine="0"/>
      <w:jc w:val="both"/>
    </w:pPr>
    <w:rPr>
      <w:rFonts w:ascii="Times" w:hAnsi="Times"/>
      <w:sz w:val="20"/>
    </w:rPr>
  </w:style>
  <w:style w:type="character" w:customStyle="1" w:styleId="FechaCar">
    <w:name w:val="Fecha Car"/>
    <w:basedOn w:val="Fuentedeprrafopredeter"/>
    <w:link w:val="Fecha"/>
    <w:rsid w:val="00CF1FD9"/>
    <w:rPr>
      <w:rFonts w:ascii="Times" w:eastAsia="Times New Roman" w:hAnsi="Times" w:cs="Times New Roman"/>
      <w:sz w:val="20"/>
      <w:szCs w:val="24"/>
      <w:lang w:eastAsia="es-ES"/>
    </w:rPr>
  </w:style>
  <w:style w:type="paragraph" w:styleId="Listaconvietas">
    <w:name w:val="List Bullet"/>
    <w:basedOn w:val="Normal"/>
    <w:rsid w:val="00CF1FD9"/>
    <w:pPr>
      <w:numPr>
        <w:numId w:val="4"/>
      </w:numPr>
      <w:tabs>
        <w:tab w:val="clear" w:pos="926"/>
        <w:tab w:val="num" w:pos="360"/>
      </w:tabs>
      <w:ind w:left="360"/>
      <w:jc w:val="both"/>
    </w:pPr>
    <w:rPr>
      <w:rFonts w:ascii="Times" w:hAnsi="Times"/>
      <w:sz w:val="20"/>
    </w:rPr>
  </w:style>
  <w:style w:type="paragraph" w:styleId="Listaconvietas2">
    <w:name w:val="List Bullet 2"/>
    <w:basedOn w:val="Normal"/>
    <w:rsid w:val="00CF1FD9"/>
    <w:pPr>
      <w:numPr>
        <w:numId w:val="5"/>
      </w:numPr>
      <w:tabs>
        <w:tab w:val="clear" w:pos="1209"/>
        <w:tab w:val="num" w:pos="643"/>
      </w:tabs>
      <w:ind w:left="643"/>
      <w:jc w:val="both"/>
    </w:pPr>
    <w:rPr>
      <w:rFonts w:ascii="Times" w:hAnsi="Times"/>
      <w:sz w:val="20"/>
    </w:rPr>
  </w:style>
  <w:style w:type="paragraph" w:styleId="Listaconvietas3">
    <w:name w:val="List Bullet 3"/>
    <w:basedOn w:val="Normal"/>
    <w:rsid w:val="00CF1FD9"/>
    <w:pPr>
      <w:tabs>
        <w:tab w:val="num" w:pos="926"/>
      </w:tabs>
      <w:ind w:left="926" w:hanging="360"/>
      <w:jc w:val="both"/>
    </w:pPr>
    <w:rPr>
      <w:rFonts w:ascii="Times" w:hAnsi="Times"/>
      <w:sz w:val="20"/>
    </w:rPr>
  </w:style>
  <w:style w:type="paragraph" w:styleId="Listaconvietas4">
    <w:name w:val="List Bullet 4"/>
    <w:basedOn w:val="Normal"/>
    <w:rsid w:val="00CF1FD9"/>
    <w:pPr>
      <w:tabs>
        <w:tab w:val="num" w:pos="1209"/>
      </w:tabs>
      <w:ind w:left="1209" w:hanging="360"/>
      <w:jc w:val="both"/>
    </w:pPr>
    <w:rPr>
      <w:rFonts w:ascii="Times" w:hAnsi="Times"/>
      <w:sz w:val="20"/>
    </w:rPr>
  </w:style>
  <w:style w:type="paragraph" w:styleId="Textoindependienteprimerasangra2">
    <w:name w:val="Body Text First Indent 2"/>
    <w:basedOn w:val="Sangradetextonormal"/>
    <w:link w:val="Textoindependienteprimerasangra2Car"/>
    <w:rsid w:val="00CF1FD9"/>
    <w:pPr>
      <w:spacing w:after="120"/>
      <w:ind w:left="283" w:firstLine="210"/>
    </w:pPr>
    <w:rPr>
      <w:rFonts w:ascii="Times" w:hAnsi="Times"/>
      <w:szCs w:val="24"/>
    </w:rPr>
  </w:style>
  <w:style w:type="character" w:customStyle="1" w:styleId="Textoindependienteprimerasangra2Car">
    <w:name w:val="Texto independiente primera sangría 2 Car"/>
    <w:basedOn w:val="SangradetextonormalCar"/>
    <w:link w:val="Textoindependienteprimerasangra2"/>
    <w:rsid w:val="00CF1FD9"/>
    <w:rPr>
      <w:rFonts w:ascii="Times" w:eastAsia="Times New Roman" w:hAnsi="Times" w:cs="Times New Roman"/>
      <w:sz w:val="20"/>
      <w:szCs w:val="24"/>
      <w:lang w:eastAsia="es-ES"/>
    </w:rPr>
  </w:style>
  <w:style w:type="paragraph" w:styleId="TDC2">
    <w:name w:val="toc 2"/>
    <w:basedOn w:val="Normal"/>
    <w:next w:val="Normal"/>
    <w:autoRedefine/>
    <w:rsid w:val="00CF1FD9"/>
    <w:pPr>
      <w:tabs>
        <w:tab w:val="left" w:pos="800"/>
        <w:tab w:val="right" w:leader="dot" w:pos="8828"/>
      </w:tabs>
      <w:ind w:left="200"/>
    </w:pPr>
    <w:rPr>
      <w:rFonts w:ascii="Arial" w:hAnsi="Arial" w:cs="Arial"/>
      <w:smallCaps/>
      <w:noProof/>
      <w:snapToGrid w:val="0"/>
      <w:color w:val="000000"/>
      <w:sz w:val="18"/>
      <w:szCs w:val="20"/>
    </w:rPr>
  </w:style>
  <w:style w:type="paragraph" w:styleId="Textoindependiente3">
    <w:name w:val="Body Text 3"/>
    <w:basedOn w:val="Normal"/>
    <w:link w:val="Textoindependiente3Car"/>
    <w:rsid w:val="00CF1FD9"/>
    <w:pPr>
      <w:spacing w:after="120"/>
    </w:pPr>
    <w:rPr>
      <w:sz w:val="16"/>
      <w:szCs w:val="16"/>
    </w:rPr>
  </w:style>
  <w:style w:type="character" w:customStyle="1" w:styleId="Textoindependiente3Car">
    <w:name w:val="Texto independiente 3 Car"/>
    <w:basedOn w:val="Fuentedeprrafopredeter"/>
    <w:link w:val="Textoindependiente3"/>
    <w:rsid w:val="00CF1FD9"/>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CF1FD9"/>
    <w:pPr>
      <w:ind w:left="1080"/>
      <w:jc w:val="both"/>
    </w:pPr>
    <w:rPr>
      <w:rFonts w:ascii="Arial Narrow" w:hAnsi="Arial Narrow"/>
      <w:color w:val="FF0000"/>
    </w:rPr>
  </w:style>
  <w:style w:type="character" w:customStyle="1" w:styleId="Sangra2detindependienteCar">
    <w:name w:val="Sangría 2 de t. independiente Car"/>
    <w:basedOn w:val="Fuentedeprrafopredeter"/>
    <w:link w:val="Sangra2detindependiente"/>
    <w:rsid w:val="00CF1FD9"/>
    <w:rPr>
      <w:rFonts w:ascii="Arial Narrow" w:eastAsia="Times New Roman" w:hAnsi="Arial Narrow" w:cs="Times New Roman"/>
      <w:color w:val="FF0000"/>
      <w:sz w:val="24"/>
      <w:szCs w:val="24"/>
      <w:lang w:eastAsia="es-ES"/>
    </w:rPr>
  </w:style>
  <w:style w:type="paragraph" w:styleId="Sangra3detindependiente">
    <w:name w:val="Body Text Indent 3"/>
    <w:basedOn w:val="Normal"/>
    <w:link w:val="Sangra3detindependienteCar"/>
    <w:rsid w:val="00CF1FD9"/>
    <w:pPr>
      <w:ind w:left="720" w:hanging="360"/>
      <w:jc w:val="both"/>
    </w:pPr>
    <w:rPr>
      <w:rFonts w:ascii="Arial Narrow" w:hAnsi="Arial Narrow"/>
      <w:snapToGrid w:val="0"/>
    </w:rPr>
  </w:style>
  <w:style w:type="character" w:customStyle="1" w:styleId="Sangra3detindependienteCar">
    <w:name w:val="Sangría 3 de t. independiente Car"/>
    <w:basedOn w:val="Fuentedeprrafopredeter"/>
    <w:link w:val="Sangra3detindependiente"/>
    <w:rsid w:val="00CF1FD9"/>
    <w:rPr>
      <w:rFonts w:ascii="Arial Narrow" w:eastAsia="Times New Roman" w:hAnsi="Arial Narrow" w:cs="Times New Roman"/>
      <w:snapToGrid w:val="0"/>
      <w:sz w:val="24"/>
      <w:szCs w:val="24"/>
      <w:lang w:eastAsia="es-ES"/>
    </w:rPr>
  </w:style>
  <w:style w:type="paragraph" w:styleId="Prrafodelista">
    <w:name w:val="List Paragraph"/>
    <w:basedOn w:val="Normal"/>
    <w:qFormat/>
    <w:rsid w:val="00CF1FD9"/>
    <w:pPr>
      <w:ind w:left="720"/>
      <w:contextualSpacing/>
      <w:jc w:val="both"/>
    </w:pPr>
    <w:rPr>
      <w:rFonts w:ascii="Times" w:hAnsi="Times"/>
      <w:sz w:val="20"/>
    </w:rPr>
  </w:style>
  <w:style w:type="paragraph" w:customStyle="1" w:styleId="Vieta">
    <w:name w:val="Viñeta"/>
    <w:basedOn w:val="Normal"/>
    <w:rsid w:val="00CF1FD9"/>
    <w:pPr>
      <w:spacing w:before="120"/>
      <w:jc w:val="both"/>
    </w:pPr>
    <w:rPr>
      <w:rFonts w:ascii="Arial" w:hAnsi="Arial"/>
      <w:szCs w:val="20"/>
    </w:rPr>
  </w:style>
  <w:style w:type="paragraph" w:customStyle="1" w:styleId="Prrafodelista1">
    <w:name w:val="Párrafo de lista1"/>
    <w:basedOn w:val="Normal"/>
    <w:qFormat/>
    <w:rsid w:val="00CF1FD9"/>
    <w:pPr>
      <w:ind w:left="720"/>
      <w:contextualSpacing/>
      <w:jc w:val="both"/>
    </w:pPr>
    <w:rPr>
      <w:rFonts w:ascii="Times" w:hAnsi="Times"/>
      <w:sz w:val="20"/>
    </w:rPr>
  </w:style>
  <w:style w:type="paragraph" w:customStyle="1" w:styleId="ListParagraph1">
    <w:name w:val="List Paragraph1"/>
    <w:basedOn w:val="Normal"/>
    <w:qFormat/>
    <w:rsid w:val="00CF1FD9"/>
    <w:pPr>
      <w:ind w:left="720"/>
      <w:contextualSpacing/>
      <w:jc w:val="both"/>
    </w:pPr>
    <w:rPr>
      <w:rFonts w:ascii="Times" w:hAnsi="Times"/>
      <w:sz w:val="20"/>
    </w:rPr>
  </w:style>
  <w:style w:type="paragraph" w:customStyle="1" w:styleId="EstiloIzquierda2cm">
    <w:name w:val="Estilo Izquierda:  2 cm"/>
    <w:basedOn w:val="Normal"/>
    <w:rsid w:val="00CF1FD9"/>
    <w:pPr>
      <w:autoSpaceDE w:val="0"/>
      <w:autoSpaceDN w:val="0"/>
      <w:adjustRightInd w:val="0"/>
      <w:ind w:left="1134"/>
      <w:jc w:val="both"/>
    </w:pPr>
    <w:rPr>
      <w:rFonts w:ascii="EurekaSans-Light" w:hAnsi="EurekaSans-Light"/>
      <w:sz w:val="20"/>
      <w:szCs w:val="20"/>
      <w:lang w:val="es-ES_tradnl"/>
    </w:rPr>
  </w:style>
  <w:style w:type="paragraph" w:customStyle="1" w:styleId="SubttuloPrincipal">
    <w:name w:val="Subtítulo Principal"/>
    <w:basedOn w:val="Normal"/>
    <w:rsid w:val="00CF1FD9"/>
    <w:pPr>
      <w:autoSpaceDE w:val="0"/>
      <w:autoSpaceDN w:val="0"/>
      <w:adjustRightInd w:val="0"/>
      <w:jc w:val="right"/>
    </w:pPr>
    <w:rPr>
      <w:rFonts w:ascii="EurekaSans-Bold" w:hAnsi="EurekaSans-Bold"/>
      <w:sz w:val="36"/>
      <w:szCs w:val="20"/>
      <w:lang w:val="es-ES_tradnl"/>
    </w:rPr>
  </w:style>
  <w:style w:type="numbering" w:customStyle="1" w:styleId="Sinlista1">
    <w:name w:val="Sin lista1"/>
    <w:next w:val="Sinlista"/>
    <w:semiHidden/>
    <w:unhideWhenUsed/>
    <w:rsid w:val="00CF1FD9"/>
  </w:style>
  <w:style w:type="paragraph" w:customStyle="1" w:styleId="Comentario">
    <w:name w:val="Comentario"/>
    <w:basedOn w:val="Normal"/>
    <w:rsid w:val="00CF1FD9"/>
    <w:pPr>
      <w:jc w:val="both"/>
    </w:pPr>
    <w:rPr>
      <w:rFonts w:ascii="Arial" w:hAnsi="Arial" w:cs="Arial"/>
      <w:i/>
      <w:iCs/>
      <w:sz w:val="20"/>
      <w:szCs w:val="20"/>
    </w:rPr>
  </w:style>
  <w:style w:type="paragraph" w:customStyle="1" w:styleId="Normal2">
    <w:name w:val="Normal2"/>
    <w:basedOn w:val="Normal"/>
    <w:rsid w:val="00CF1FD9"/>
    <w:pPr>
      <w:jc w:val="both"/>
    </w:pPr>
    <w:rPr>
      <w:rFonts w:ascii="Arial" w:hAnsi="Arial" w:cs="Arial"/>
      <w:i/>
      <w:iCs/>
      <w:sz w:val="20"/>
      <w:szCs w:val="20"/>
      <w:lang w:val="es-MX"/>
    </w:rPr>
  </w:style>
  <w:style w:type="paragraph" w:styleId="ndice1">
    <w:name w:val="index 1"/>
    <w:basedOn w:val="Normal"/>
    <w:next w:val="Normal"/>
    <w:autoRedefine/>
    <w:semiHidden/>
    <w:rsid w:val="00CF1FD9"/>
    <w:pPr>
      <w:ind w:left="240" w:hanging="240"/>
    </w:pPr>
  </w:style>
  <w:style w:type="paragraph" w:styleId="ndice2">
    <w:name w:val="index 2"/>
    <w:basedOn w:val="Normal"/>
    <w:next w:val="Normal"/>
    <w:autoRedefine/>
    <w:semiHidden/>
    <w:rsid w:val="00CF1FD9"/>
    <w:pPr>
      <w:ind w:left="480" w:hanging="240"/>
    </w:pPr>
  </w:style>
  <w:style w:type="paragraph" w:styleId="ndice3">
    <w:name w:val="index 3"/>
    <w:basedOn w:val="Normal"/>
    <w:next w:val="Normal"/>
    <w:autoRedefine/>
    <w:semiHidden/>
    <w:rsid w:val="00CF1FD9"/>
    <w:pPr>
      <w:ind w:left="720" w:hanging="240"/>
    </w:pPr>
  </w:style>
  <w:style w:type="paragraph" w:styleId="ndice4">
    <w:name w:val="index 4"/>
    <w:basedOn w:val="Normal"/>
    <w:next w:val="Normal"/>
    <w:autoRedefine/>
    <w:semiHidden/>
    <w:rsid w:val="00CF1FD9"/>
    <w:pPr>
      <w:ind w:left="960" w:hanging="240"/>
    </w:pPr>
  </w:style>
  <w:style w:type="paragraph" w:styleId="ndice5">
    <w:name w:val="index 5"/>
    <w:basedOn w:val="Normal"/>
    <w:next w:val="Normal"/>
    <w:autoRedefine/>
    <w:semiHidden/>
    <w:rsid w:val="00CF1FD9"/>
    <w:pPr>
      <w:ind w:left="1200" w:hanging="240"/>
    </w:pPr>
  </w:style>
  <w:style w:type="paragraph" w:styleId="ndice6">
    <w:name w:val="index 6"/>
    <w:basedOn w:val="Normal"/>
    <w:next w:val="Normal"/>
    <w:autoRedefine/>
    <w:semiHidden/>
    <w:rsid w:val="00CF1FD9"/>
    <w:pPr>
      <w:ind w:left="1440" w:hanging="240"/>
    </w:pPr>
  </w:style>
  <w:style w:type="paragraph" w:styleId="ndice7">
    <w:name w:val="index 7"/>
    <w:basedOn w:val="Normal"/>
    <w:next w:val="Normal"/>
    <w:autoRedefine/>
    <w:semiHidden/>
    <w:rsid w:val="00CF1FD9"/>
    <w:pPr>
      <w:ind w:left="1680" w:hanging="240"/>
    </w:pPr>
  </w:style>
  <w:style w:type="paragraph" w:styleId="ndice8">
    <w:name w:val="index 8"/>
    <w:basedOn w:val="Normal"/>
    <w:next w:val="Normal"/>
    <w:autoRedefine/>
    <w:semiHidden/>
    <w:rsid w:val="00CF1FD9"/>
    <w:pPr>
      <w:ind w:left="1920" w:hanging="240"/>
    </w:pPr>
  </w:style>
  <w:style w:type="paragraph" w:styleId="ndice9">
    <w:name w:val="index 9"/>
    <w:basedOn w:val="Normal"/>
    <w:next w:val="Normal"/>
    <w:autoRedefine/>
    <w:semiHidden/>
    <w:rsid w:val="00CF1FD9"/>
    <w:pPr>
      <w:ind w:left="2160" w:hanging="240"/>
    </w:pPr>
  </w:style>
  <w:style w:type="paragraph" w:styleId="Ttulodendice">
    <w:name w:val="index heading"/>
    <w:basedOn w:val="Normal"/>
    <w:next w:val="ndice1"/>
    <w:semiHidden/>
    <w:rsid w:val="00CF1FD9"/>
  </w:style>
  <w:style w:type="paragraph" w:styleId="TDC3">
    <w:name w:val="toc 3"/>
    <w:basedOn w:val="Normal"/>
    <w:next w:val="Normal"/>
    <w:autoRedefine/>
    <w:semiHidden/>
    <w:rsid w:val="00CF1FD9"/>
    <w:pPr>
      <w:ind w:left="480"/>
    </w:pPr>
    <w:rPr>
      <w:sz w:val="20"/>
      <w:szCs w:val="20"/>
    </w:rPr>
  </w:style>
  <w:style w:type="paragraph" w:styleId="TDC4">
    <w:name w:val="toc 4"/>
    <w:basedOn w:val="Normal"/>
    <w:next w:val="Normal"/>
    <w:autoRedefine/>
    <w:semiHidden/>
    <w:rsid w:val="00CF1FD9"/>
    <w:pPr>
      <w:ind w:left="720"/>
    </w:pPr>
    <w:rPr>
      <w:sz w:val="20"/>
      <w:szCs w:val="20"/>
    </w:rPr>
  </w:style>
  <w:style w:type="paragraph" w:styleId="TDC5">
    <w:name w:val="toc 5"/>
    <w:basedOn w:val="Normal"/>
    <w:next w:val="Normal"/>
    <w:autoRedefine/>
    <w:semiHidden/>
    <w:rsid w:val="00CF1FD9"/>
    <w:pPr>
      <w:ind w:left="960"/>
    </w:pPr>
    <w:rPr>
      <w:sz w:val="20"/>
      <w:szCs w:val="20"/>
    </w:rPr>
  </w:style>
  <w:style w:type="paragraph" w:styleId="TDC6">
    <w:name w:val="toc 6"/>
    <w:basedOn w:val="Normal"/>
    <w:next w:val="Normal"/>
    <w:autoRedefine/>
    <w:semiHidden/>
    <w:rsid w:val="00CF1FD9"/>
    <w:pPr>
      <w:ind w:left="1200"/>
    </w:pPr>
    <w:rPr>
      <w:sz w:val="20"/>
      <w:szCs w:val="20"/>
    </w:rPr>
  </w:style>
  <w:style w:type="paragraph" w:styleId="TDC7">
    <w:name w:val="toc 7"/>
    <w:basedOn w:val="Normal"/>
    <w:next w:val="Normal"/>
    <w:autoRedefine/>
    <w:semiHidden/>
    <w:rsid w:val="00CF1FD9"/>
    <w:pPr>
      <w:ind w:left="1440"/>
    </w:pPr>
    <w:rPr>
      <w:sz w:val="20"/>
      <w:szCs w:val="20"/>
    </w:rPr>
  </w:style>
  <w:style w:type="paragraph" w:styleId="TDC8">
    <w:name w:val="toc 8"/>
    <w:basedOn w:val="Normal"/>
    <w:next w:val="Normal"/>
    <w:autoRedefine/>
    <w:semiHidden/>
    <w:rsid w:val="00CF1FD9"/>
    <w:pPr>
      <w:ind w:left="1680"/>
    </w:pPr>
    <w:rPr>
      <w:sz w:val="20"/>
      <w:szCs w:val="20"/>
    </w:rPr>
  </w:style>
  <w:style w:type="paragraph" w:styleId="TDC9">
    <w:name w:val="toc 9"/>
    <w:basedOn w:val="Normal"/>
    <w:next w:val="Normal"/>
    <w:autoRedefine/>
    <w:semiHidden/>
    <w:rsid w:val="00CF1FD9"/>
    <w:pPr>
      <w:ind w:left="1920"/>
    </w:pPr>
    <w:rPr>
      <w:sz w:val="20"/>
      <w:szCs w:val="20"/>
    </w:rPr>
  </w:style>
  <w:style w:type="paragraph" w:styleId="Textonotapie">
    <w:name w:val="footnote text"/>
    <w:basedOn w:val="Normal"/>
    <w:link w:val="TextonotapieCar"/>
    <w:semiHidden/>
    <w:rsid w:val="00CF1FD9"/>
    <w:rPr>
      <w:sz w:val="20"/>
      <w:szCs w:val="20"/>
    </w:rPr>
  </w:style>
  <w:style w:type="character" w:customStyle="1" w:styleId="TextonotapieCar">
    <w:name w:val="Texto nota pie Car"/>
    <w:basedOn w:val="Fuentedeprrafopredeter"/>
    <w:link w:val="Textonotapie"/>
    <w:semiHidden/>
    <w:rsid w:val="00CF1FD9"/>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CF1FD9"/>
    <w:rPr>
      <w:vertAlign w:val="superscript"/>
    </w:rPr>
  </w:style>
  <w:style w:type="character" w:customStyle="1" w:styleId="CharChar">
    <w:name w:val="Char Char"/>
    <w:basedOn w:val="Fuentedeprrafopredeter"/>
    <w:rsid w:val="00CF1FD9"/>
    <w:rPr>
      <w:b/>
      <w:bCs/>
      <w:sz w:val="24"/>
      <w:szCs w:val="24"/>
      <w:lang w:val="es-ES" w:eastAsia="es-ES"/>
    </w:rPr>
  </w:style>
  <w:style w:type="table" w:styleId="Tablaconcuadrcula">
    <w:name w:val="Table Grid"/>
    <w:basedOn w:val="Tablanormal"/>
    <w:rsid w:val="00CF1FD9"/>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CF1FD9"/>
    <w:rPr>
      <w:rFonts w:ascii="Tahoma" w:hAnsi="Tahoma" w:cs="Tahoma"/>
      <w:sz w:val="16"/>
      <w:szCs w:val="16"/>
    </w:rPr>
  </w:style>
  <w:style w:type="character" w:customStyle="1" w:styleId="TextodegloboCar">
    <w:name w:val="Texto de globo Car"/>
    <w:basedOn w:val="Fuentedeprrafopredeter"/>
    <w:link w:val="Textodeglobo"/>
    <w:semiHidden/>
    <w:rsid w:val="00CF1FD9"/>
    <w:rPr>
      <w:rFonts w:ascii="Tahoma" w:eastAsia="Times New Roman" w:hAnsi="Tahoma" w:cs="Tahoma"/>
      <w:sz w:val="16"/>
      <w:szCs w:val="16"/>
      <w:lang w:eastAsia="es-ES"/>
    </w:rPr>
  </w:style>
  <w:style w:type="paragraph" w:styleId="TtulodeTDC">
    <w:name w:val="TOC Heading"/>
    <w:basedOn w:val="Ttulo1"/>
    <w:next w:val="Normal"/>
    <w:qFormat/>
    <w:rsid w:val="00CF1FD9"/>
    <w:pPr>
      <w:keepNext/>
      <w:keepLines/>
      <w:pBdr>
        <w:bottom w:val="none" w:sz="0" w:space="0" w:color="auto"/>
        <w:between w:val="none" w:sz="0" w:space="0" w:color="auto"/>
      </w:pBdr>
      <w:spacing w:before="480" w:line="276" w:lineRule="auto"/>
      <w:jc w:val="left"/>
      <w:outlineLvl w:val="9"/>
    </w:pPr>
    <w:rPr>
      <w:rFonts w:ascii="Cambria" w:hAnsi="Cambria" w:cs="Cambria"/>
      <w:bCs/>
      <w:color w:val="365F91"/>
      <w:sz w:val="28"/>
      <w:szCs w:val="28"/>
      <w:lang w:eastAsia="en-US"/>
    </w:rPr>
  </w:style>
  <w:style w:type="paragraph" w:customStyle="1" w:styleId="Prrafodelista2">
    <w:name w:val="Párrafo de lista2"/>
    <w:basedOn w:val="Normal"/>
    <w:qFormat/>
    <w:rsid w:val="00CF1FD9"/>
    <w:pPr>
      <w:ind w:left="708"/>
    </w:pPr>
  </w:style>
  <w:style w:type="paragraph" w:customStyle="1" w:styleId="TtulodeTDC1">
    <w:name w:val="Título de TDC1"/>
    <w:basedOn w:val="Ttulo1"/>
    <w:next w:val="Normal"/>
    <w:qFormat/>
    <w:rsid w:val="00CF1FD9"/>
    <w:pPr>
      <w:keepNext/>
      <w:keepLines/>
      <w:pBdr>
        <w:bottom w:val="none" w:sz="0" w:space="0" w:color="auto"/>
        <w:between w:val="none" w:sz="0" w:space="0" w:color="auto"/>
      </w:pBdr>
      <w:spacing w:before="480" w:line="276" w:lineRule="auto"/>
      <w:jc w:val="left"/>
      <w:outlineLvl w:val="9"/>
    </w:pPr>
    <w:rPr>
      <w:rFonts w:ascii="Cambria" w:hAnsi="Cambria" w:cs="Cambria"/>
      <w:bCs/>
      <w:color w:val="365F91"/>
      <w:sz w:val="28"/>
      <w:szCs w:val="28"/>
      <w:lang w:eastAsia="en-US"/>
    </w:rPr>
  </w:style>
  <w:style w:type="numbering" w:customStyle="1" w:styleId="Sinlista2">
    <w:name w:val="Sin lista2"/>
    <w:next w:val="Sinlista"/>
    <w:semiHidden/>
    <w:unhideWhenUsed/>
    <w:rsid w:val="00CF1FD9"/>
  </w:style>
  <w:style w:type="character" w:customStyle="1" w:styleId="CarCar14">
    <w:name w:val="Car Car14"/>
    <w:basedOn w:val="Fuentedeprrafopredeter"/>
    <w:semiHidden/>
    <w:rsid w:val="00CF1FD9"/>
    <w:rPr>
      <w:rFonts w:ascii="Cambria" w:eastAsia="Times New Roman" w:hAnsi="Cambria" w:cs="Times New Roman"/>
      <w:b/>
      <w:bCs/>
      <w:i/>
      <w:iCs/>
      <w:sz w:val="28"/>
      <w:szCs w:val="28"/>
      <w:lang w:val="es-ES" w:eastAsia="es-ES"/>
    </w:rPr>
  </w:style>
  <w:style w:type="character" w:customStyle="1" w:styleId="CarCar13">
    <w:name w:val="Car Car13"/>
    <w:basedOn w:val="Fuentedeprrafopredeter"/>
    <w:semiHidden/>
    <w:rsid w:val="00CF1FD9"/>
    <w:rPr>
      <w:rFonts w:ascii="Cambria" w:eastAsia="Times New Roman" w:hAnsi="Cambria" w:cs="Times New Roman"/>
      <w:b/>
      <w:bCs/>
      <w:sz w:val="26"/>
      <w:szCs w:val="26"/>
      <w:lang w:val="es-ES" w:eastAsia="es-ES"/>
    </w:rPr>
  </w:style>
  <w:style w:type="paragraph" w:styleId="Textodebloque">
    <w:name w:val="Block Text"/>
    <w:basedOn w:val="Normal"/>
    <w:rsid w:val="00CF1FD9"/>
    <w:pPr>
      <w:widowControl w:val="0"/>
      <w:tabs>
        <w:tab w:val="left" w:pos="0"/>
      </w:tabs>
      <w:autoSpaceDE w:val="0"/>
      <w:autoSpaceDN w:val="0"/>
      <w:adjustRightInd w:val="0"/>
      <w:ind w:left="705" w:right="180"/>
      <w:jc w:val="both"/>
    </w:pPr>
    <w:rPr>
      <w:rFonts w:ascii="Times" w:hAnsi="Times" w:cs="Times"/>
      <w:sz w:val="20"/>
      <w:szCs w:val="20"/>
      <w:lang w:val="es-MX"/>
    </w:rPr>
  </w:style>
  <w:style w:type="character" w:styleId="Textoennegrita">
    <w:name w:val="Strong"/>
    <w:basedOn w:val="Fuentedeprrafopredeter"/>
    <w:qFormat/>
    <w:rsid w:val="00CF1FD9"/>
    <w:rPr>
      <w:b/>
      <w:bCs/>
    </w:rPr>
  </w:style>
  <w:style w:type="character" w:styleId="nfasis">
    <w:name w:val="Emphasis"/>
    <w:basedOn w:val="Fuentedeprrafopredeter"/>
    <w:qFormat/>
    <w:rsid w:val="00CF1FD9"/>
    <w:rPr>
      <w:i/>
      <w:iCs/>
    </w:rPr>
  </w:style>
  <w:style w:type="character" w:styleId="Refdecomentario">
    <w:name w:val="annotation reference"/>
    <w:basedOn w:val="Fuentedeprrafopredeter"/>
    <w:semiHidden/>
    <w:rsid w:val="00CF1FD9"/>
    <w:rPr>
      <w:sz w:val="16"/>
      <w:szCs w:val="16"/>
    </w:rPr>
  </w:style>
  <w:style w:type="paragraph" w:styleId="Textocomentario">
    <w:name w:val="annotation text"/>
    <w:basedOn w:val="Normal"/>
    <w:link w:val="TextocomentarioCar"/>
    <w:semiHidden/>
    <w:rsid w:val="00CF1FD9"/>
    <w:rPr>
      <w:sz w:val="20"/>
      <w:szCs w:val="20"/>
    </w:rPr>
  </w:style>
  <w:style w:type="character" w:customStyle="1" w:styleId="TextocomentarioCar">
    <w:name w:val="Texto comentario Car"/>
    <w:basedOn w:val="Fuentedeprrafopredeter"/>
    <w:link w:val="Textocomentario"/>
    <w:semiHidden/>
    <w:rsid w:val="00CF1FD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semiHidden/>
    <w:rsid w:val="00CF1FD9"/>
    <w:rPr>
      <w:b/>
      <w:bCs/>
    </w:rPr>
  </w:style>
  <w:style w:type="character" w:customStyle="1" w:styleId="AsuntodelcomentarioCar">
    <w:name w:val="Asunto del comentario Car"/>
    <w:basedOn w:val="TextocomentarioCar"/>
    <w:link w:val="Asuntodelcomentario"/>
    <w:semiHidden/>
    <w:rsid w:val="00CF1FD9"/>
    <w:rPr>
      <w:rFonts w:ascii="Times New Roman" w:eastAsia="Times New Roman" w:hAnsi="Times New Roman" w:cs="Times New Roman"/>
      <w:b/>
      <w:bCs/>
      <w:sz w:val="20"/>
      <w:szCs w:val="20"/>
      <w:lang w:eastAsia="es-ES"/>
    </w:rPr>
  </w:style>
  <w:style w:type="numbering" w:customStyle="1" w:styleId="Sinlista3">
    <w:name w:val="Sin lista3"/>
    <w:next w:val="Sinlista"/>
    <w:semiHidden/>
    <w:unhideWhenUsed/>
    <w:rsid w:val="00CF1FD9"/>
  </w:style>
  <w:style w:type="paragraph" w:customStyle="1" w:styleId="xl24">
    <w:name w:val="xl24"/>
    <w:basedOn w:val="Normal"/>
    <w:rsid w:val="00CF1FD9"/>
    <w:pPr>
      <w:spacing w:before="100" w:beforeAutospacing="1" w:after="100" w:afterAutospacing="1"/>
      <w:textAlignment w:val="top"/>
    </w:pPr>
    <w:rPr>
      <w:rFonts w:ascii="Arial Unicode MS" w:eastAsia="Arial Unicode MS" w:hAnsi="Arial Unicode MS" w:cs="Arial Unicode MS"/>
    </w:rPr>
  </w:style>
  <w:style w:type="paragraph" w:customStyle="1" w:styleId="xl25">
    <w:name w:val="xl25"/>
    <w:basedOn w:val="Normal"/>
    <w:rsid w:val="00CF1FD9"/>
    <w:pPr>
      <w:spacing w:before="100" w:beforeAutospacing="1" w:after="100" w:afterAutospacing="1"/>
      <w:textAlignment w:val="top"/>
    </w:pPr>
    <w:rPr>
      <w:rFonts w:ascii="Arial" w:eastAsia="Arial Unicode MS" w:hAnsi="Arial" w:cs="Arial"/>
      <w:b/>
      <w:bCs/>
    </w:rPr>
  </w:style>
  <w:style w:type="paragraph" w:customStyle="1" w:styleId="xl26">
    <w:name w:val="xl26"/>
    <w:basedOn w:val="Normal"/>
    <w:rsid w:val="00CF1FD9"/>
    <w:pPr>
      <w:spacing w:before="100" w:beforeAutospacing="1" w:after="100" w:afterAutospacing="1"/>
    </w:pPr>
    <w:rPr>
      <w:rFonts w:ascii="Arial" w:eastAsia="Arial Unicode MS" w:hAnsi="Arial" w:cs="Arial"/>
      <w:b/>
      <w:bCs/>
      <w:sz w:val="16"/>
      <w:szCs w:val="16"/>
    </w:rPr>
  </w:style>
  <w:style w:type="paragraph" w:customStyle="1" w:styleId="xl27">
    <w:name w:val="xl27"/>
    <w:basedOn w:val="Normal"/>
    <w:rsid w:val="00CF1FD9"/>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CF1FD9"/>
    <w:pPr>
      <w:spacing w:before="100" w:beforeAutospacing="1" w:after="100" w:afterAutospacing="1"/>
      <w:jc w:val="center"/>
      <w:textAlignment w:val="top"/>
    </w:pPr>
    <w:rPr>
      <w:rFonts w:ascii="Arial Unicode MS" w:eastAsia="Arial Unicode MS" w:hAnsi="Arial Unicode MS" w:cs="Arial Unicode MS"/>
    </w:rPr>
  </w:style>
  <w:style w:type="paragraph" w:customStyle="1" w:styleId="xl29">
    <w:name w:val="xl29"/>
    <w:basedOn w:val="Normal"/>
    <w:rsid w:val="00CF1F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0">
    <w:name w:val="xl30"/>
    <w:basedOn w:val="Normal"/>
    <w:rsid w:val="00CF1F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1">
    <w:name w:val="xl31"/>
    <w:basedOn w:val="Normal"/>
    <w:rsid w:val="00CF1F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32">
    <w:name w:val="xl32"/>
    <w:basedOn w:val="Normal"/>
    <w:rsid w:val="00CF1F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rsid w:val="00CF1F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4">
    <w:name w:val="xl34"/>
    <w:basedOn w:val="Normal"/>
    <w:rsid w:val="00CF1FD9"/>
    <w:pPr>
      <w:spacing w:before="100" w:beforeAutospacing="1" w:after="100" w:afterAutospacing="1"/>
    </w:pPr>
    <w:rPr>
      <w:rFonts w:ascii="Arial" w:eastAsia="Arial Unicode MS" w:hAnsi="Arial" w:cs="Arial"/>
      <w:b/>
      <w:bCs/>
    </w:rPr>
  </w:style>
  <w:style w:type="paragraph" w:customStyle="1" w:styleId="xl35">
    <w:name w:val="xl35"/>
    <w:basedOn w:val="Normal"/>
    <w:rsid w:val="00CF1FD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6">
    <w:name w:val="xl36"/>
    <w:basedOn w:val="Normal"/>
    <w:rsid w:val="00CF1FD9"/>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7">
    <w:name w:val="xl37"/>
    <w:basedOn w:val="Normal"/>
    <w:rsid w:val="00CF1FD9"/>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CF1FD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2">
    <w:name w:val="xl22"/>
    <w:basedOn w:val="Normal"/>
    <w:rsid w:val="00CF1FD9"/>
    <w:pPr>
      <w:spacing w:before="100" w:beforeAutospacing="1" w:after="100" w:afterAutospacing="1"/>
    </w:pPr>
    <w:rPr>
      <w:rFonts w:ascii="Arial" w:eastAsia="Arial Unicode MS" w:hAnsi="Arial" w:cs="Arial"/>
      <w:sz w:val="14"/>
      <w:szCs w:val="14"/>
    </w:rPr>
  </w:style>
  <w:style w:type="character" w:customStyle="1" w:styleId="m1">
    <w:name w:val="m1"/>
    <w:basedOn w:val="Fuentedeprrafopredeter"/>
    <w:rsid w:val="00CF1FD9"/>
    <w:rPr>
      <w:color w:val="0000FF"/>
    </w:rPr>
  </w:style>
  <w:style w:type="character" w:customStyle="1" w:styleId="pi1">
    <w:name w:val="pi1"/>
    <w:basedOn w:val="Fuentedeprrafopredeter"/>
    <w:rsid w:val="00CF1FD9"/>
    <w:rPr>
      <w:color w:val="0000FF"/>
    </w:rPr>
  </w:style>
  <w:style w:type="character" w:customStyle="1" w:styleId="t1">
    <w:name w:val="t1"/>
    <w:basedOn w:val="Fuentedeprrafopredeter"/>
    <w:rsid w:val="00CF1FD9"/>
    <w:rPr>
      <w:color w:val="auto"/>
    </w:rPr>
  </w:style>
  <w:style w:type="character" w:customStyle="1" w:styleId="ns1">
    <w:name w:val="ns1"/>
    <w:basedOn w:val="Fuentedeprrafopredeter"/>
    <w:rsid w:val="00CF1FD9"/>
    <w:rPr>
      <w:color w:val="FF0000"/>
    </w:rPr>
  </w:style>
  <w:style w:type="character" w:customStyle="1" w:styleId="b1">
    <w:name w:val="b1"/>
    <w:basedOn w:val="Fuentedeprrafopredeter"/>
    <w:rsid w:val="00CF1FD9"/>
    <w:rPr>
      <w:rFonts w:ascii="Courier New" w:hAnsi="Courier New" w:cs="Courier New"/>
      <w:b/>
      <w:bCs/>
      <w:color w:val="FF0000"/>
      <w:u w:val="none"/>
      <w:effect w:val="none"/>
    </w:rPr>
  </w:style>
  <w:style w:type="table" w:customStyle="1" w:styleId="Tablaconcuadrcula1">
    <w:name w:val="Tabla con cuadrícula1"/>
    <w:basedOn w:val="Tablanormal"/>
    <w:next w:val="Tablaconcuadrcula"/>
    <w:rsid w:val="00CF1FD9"/>
    <w:pPr>
      <w:spacing w:after="0" w:line="240" w:lineRule="auto"/>
    </w:pPr>
    <w:rPr>
      <w:rFonts w:ascii="Arial" w:eastAsia="Times New Roman" w:hAnsi="Arial"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semiHidden/>
    <w:rsid w:val="00CF1FD9"/>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CF1FD9"/>
    <w:rPr>
      <w:rFonts w:ascii="Tahoma" w:eastAsia="Times New Roman" w:hAnsi="Tahoma" w:cs="Tahoma"/>
      <w:sz w:val="20"/>
      <w:szCs w:val="20"/>
      <w:shd w:val="clear" w:color="auto" w:fill="000080"/>
      <w:lang w:eastAsia="es-ES"/>
    </w:rPr>
  </w:style>
  <w:style w:type="paragraph" w:customStyle="1" w:styleId="Textonormal">
    <w:name w:val="Texto normal"/>
    <w:basedOn w:val="Normal"/>
    <w:rsid w:val="00CF1FD9"/>
    <w:pPr>
      <w:jc w:val="both"/>
    </w:pPr>
    <w:rPr>
      <w:rFonts w:ascii="Times" w:hAnsi="Times" w:cs="Times"/>
      <w:sz w:val="22"/>
      <w:szCs w:val="20"/>
    </w:rPr>
  </w:style>
  <w:style w:type="paragraph" w:customStyle="1" w:styleId="Textoindependiente21">
    <w:name w:val="Texto independiente 21"/>
    <w:basedOn w:val="Normal"/>
    <w:rsid w:val="00CF1FD9"/>
    <w:pPr>
      <w:jc w:val="both"/>
    </w:pPr>
    <w:rPr>
      <w:rFonts w:ascii="Times" w:hAnsi="Times" w:cs="Times"/>
      <w:szCs w:val="20"/>
    </w:rPr>
  </w:style>
  <w:style w:type="paragraph" w:styleId="Lista5">
    <w:name w:val="List 5"/>
    <w:basedOn w:val="Normal"/>
    <w:rsid w:val="00CF1FD9"/>
    <w:pPr>
      <w:ind w:left="1132" w:hanging="283"/>
      <w:jc w:val="both"/>
    </w:pPr>
    <w:rPr>
      <w:rFonts w:ascii="Times" w:hAnsi="Times" w:cs="Times"/>
      <w:sz w:val="20"/>
      <w:szCs w:val="20"/>
    </w:rPr>
  </w:style>
  <w:style w:type="paragraph" w:customStyle="1" w:styleId="Fecha1">
    <w:name w:val="Fecha1"/>
    <w:basedOn w:val="Normal"/>
    <w:next w:val="Normal"/>
    <w:rsid w:val="00CF1FD9"/>
    <w:pPr>
      <w:jc w:val="both"/>
    </w:pPr>
    <w:rPr>
      <w:rFonts w:ascii="Times" w:hAnsi="Times" w:cs="Times"/>
      <w:sz w:val="20"/>
      <w:szCs w:val="20"/>
    </w:rPr>
  </w:style>
  <w:style w:type="paragraph" w:customStyle="1" w:styleId="Listadevietas3">
    <w:name w:val="Lista de viñetas 3"/>
    <w:basedOn w:val="Normal"/>
    <w:rsid w:val="00CF1FD9"/>
    <w:pPr>
      <w:tabs>
        <w:tab w:val="left" w:pos="360"/>
      </w:tabs>
      <w:ind w:left="360" w:hanging="360"/>
      <w:jc w:val="both"/>
    </w:pPr>
    <w:rPr>
      <w:rFonts w:ascii="Times" w:hAnsi="Times" w:cs="Times"/>
      <w:sz w:val="20"/>
      <w:szCs w:val="20"/>
    </w:rPr>
  </w:style>
  <w:style w:type="paragraph" w:customStyle="1" w:styleId="Listadevietas4">
    <w:name w:val="Lista de viñetas 4"/>
    <w:basedOn w:val="Normal"/>
    <w:rsid w:val="00CF1FD9"/>
    <w:pPr>
      <w:tabs>
        <w:tab w:val="left" w:pos="643"/>
      </w:tabs>
      <w:ind w:left="643" w:hanging="360"/>
      <w:jc w:val="both"/>
    </w:pPr>
    <w:rPr>
      <w:rFonts w:ascii="Times" w:hAnsi="Times" w:cs="Times"/>
      <w:sz w:val="20"/>
      <w:szCs w:val="20"/>
    </w:rPr>
  </w:style>
  <w:style w:type="paragraph" w:customStyle="1" w:styleId="Listadevietas5">
    <w:name w:val="Lista de viñetas 5"/>
    <w:basedOn w:val="Normal"/>
    <w:rsid w:val="00CF1FD9"/>
    <w:pPr>
      <w:tabs>
        <w:tab w:val="left" w:pos="926"/>
      </w:tabs>
      <w:ind w:left="926" w:hanging="360"/>
      <w:jc w:val="both"/>
    </w:pPr>
    <w:rPr>
      <w:rFonts w:ascii="Times" w:hAnsi="Times" w:cs="Times"/>
      <w:sz w:val="20"/>
      <w:szCs w:val="20"/>
    </w:rPr>
  </w:style>
  <w:style w:type="paragraph" w:customStyle="1" w:styleId="Listadevietas">
    <w:name w:val="Lista de viñetas"/>
    <w:basedOn w:val="Normal"/>
    <w:rsid w:val="00CF1FD9"/>
    <w:pPr>
      <w:tabs>
        <w:tab w:val="left" w:pos="1209"/>
      </w:tabs>
      <w:ind w:left="1209" w:hanging="360"/>
      <w:jc w:val="both"/>
    </w:pPr>
    <w:rPr>
      <w:rFonts w:ascii="Times" w:hAnsi="Times" w:cs="Times"/>
      <w:sz w:val="20"/>
      <w:szCs w:val="20"/>
    </w:rPr>
  </w:style>
  <w:style w:type="paragraph" w:customStyle="1" w:styleId="Textoindependienteprimerasangra21">
    <w:name w:val="Texto independiente primera sangría 21"/>
    <w:basedOn w:val="Sangradetextonormal"/>
    <w:rsid w:val="00CF1FD9"/>
    <w:pPr>
      <w:spacing w:after="120"/>
      <w:ind w:left="283" w:firstLine="210"/>
    </w:pPr>
    <w:rPr>
      <w:rFonts w:ascii="Times" w:hAnsi="Times" w:cs="Times"/>
    </w:rPr>
  </w:style>
  <w:style w:type="paragraph" w:customStyle="1" w:styleId="Textoindependiente31">
    <w:name w:val="Texto independiente 31"/>
    <w:basedOn w:val="Normal"/>
    <w:rsid w:val="00CF1FD9"/>
    <w:pPr>
      <w:spacing w:after="120"/>
    </w:pPr>
    <w:rPr>
      <w:sz w:val="16"/>
      <w:szCs w:val="20"/>
    </w:rPr>
  </w:style>
  <w:style w:type="paragraph" w:customStyle="1" w:styleId="Sangra2detindependiente1">
    <w:name w:val="Sangría 2 de t. independiente1"/>
    <w:basedOn w:val="Normal"/>
    <w:rsid w:val="00CF1FD9"/>
    <w:pPr>
      <w:ind w:left="1080"/>
      <w:jc w:val="both"/>
    </w:pPr>
    <w:rPr>
      <w:rFonts w:ascii="Arial Narrow" w:hAnsi="Arial Narrow" w:cs="Arial Narrow"/>
      <w:color w:val="FF0000"/>
      <w:szCs w:val="20"/>
    </w:rPr>
  </w:style>
  <w:style w:type="paragraph" w:customStyle="1" w:styleId="Sangra3detindependiente1">
    <w:name w:val="Sangría 3 de t. independiente1"/>
    <w:basedOn w:val="Normal"/>
    <w:rsid w:val="00CF1FD9"/>
    <w:pPr>
      <w:ind w:left="720" w:hanging="360"/>
      <w:jc w:val="both"/>
    </w:pPr>
    <w:rPr>
      <w:rFonts w:ascii="Arial Narrow" w:hAnsi="Arial Narrow" w:cs="Arial Narrow"/>
      <w:szCs w:val="20"/>
    </w:rPr>
  </w:style>
  <w:style w:type="paragraph" w:customStyle="1" w:styleId="ndice81">
    <w:name w:val="Índice 81"/>
    <w:basedOn w:val="Normal"/>
    <w:next w:val="Normal"/>
    <w:rsid w:val="00CF1FD9"/>
    <w:pPr>
      <w:ind w:left="1920" w:hanging="240"/>
    </w:pPr>
    <w:rPr>
      <w:szCs w:val="20"/>
    </w:rPr>
  </w:style>
  <w:style w:type="paragraph" w:customStyle="1" w:styleId="ndice91">
    <w:name w:val="Índice 91"/>
    <w:basedOn w:val="Normal"/>
    <w:next w:val="Normal"/>
    <w:rsid w:val="00CF1FD9"/>
    <w:pPr>
      <w:ind w:left="2160" w:hanging="240"/>
    </w:pPr>
    <w:rPr>
      <w:szCs w:val="20"/>
    </w:rPr>
  </w:style>
  <w:style w:type="paragraph" w:customStyle="1" w:styleId="Tdc90">
    <w:name w:val="Tdc 9"/>
    <w:basedOn w:val="Normal"/>
    <w:next w:val="Normal"/>
    <w:rsid w:val="00CF1FD9"/>
    <w:pPr>
      <w:ind w:left="1920"/>
    </w:pPr>
    <w:rPr>
      <w:sz w:val="20"/>
      <w:szCs w:val="20"/>
    </w:rPr>
  </w:style>
  <w:style w:type="paragraph" w:customStyle="1" w:styleId="Textodeglobo1">
    <w:name w:val="Texto de globo1"/>
    <w:basedOn w:val="Normal"/>
    <w:rsid w:val="00CF1FD9"/>
    <w:rPr>
      <w:rFonts w:ascii="Tahoma" w:hAnsi="Tahoma" w:cs="Tahoma"/>
      <w:sz w:val="16"/>
      <w:szCs w:val="20"/>
    </w:rPr>
  </w:style>
  <w:style w:type="paragraph" w:customStyle="1" w:styleId="Textodebloque1">
    <w:name w:val="Texto de bloque1"/>
    <w:basedOn w:val="Normal"/>
    <w:rsid w:val="00CF1FD9"/>
    <w:pPr>
      <w:tabs>
        <w:tab w:val="left" w:pos="0"/>
      </w:tabs>
      <w:ind w:left="705" w:right="180"/>
      <w:jc w:val="both"/>
    </w:pPr>
    <w:rPr>
      <w:rFonts w:ascii="Times" w:hAnsi="Times" w:cs="Times"/>
      <w:sz w:val="20"/>
      <w:szCs w:val="20"/>
      <w:lang w:val="es-MX"/>
    </w:rPr>
  </w:style>
  <w:style w:type="paragraph" w:customStyle="1" w:styleId="Sumario">
    <w:name w:val="Sumario"/>
    <w:basedOn w:val="Normal"/>
    <w:rsid w:val="00CF1FD9"/>
    <w:pPr>
      <w:tabs>
        <w:tab w:val="right" w:leader="dot" w:pos="8107"/>
        <w:tab w:val="right" w:pos="8640"/>
      </w:tabs>
      <w:spacing w:line="260" w:lineRule="exact"/>
      <w:ind w:left="274" w:right="749"/>
      <w:jc w:val="both"/>
    </w:pPr>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CF1FD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F1FD9"/>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CF1FD9"/>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CF1FD9"/>
    <w:pPr>
      <w:keepNext/>
      <w:outlineLvl w:val="2"/>
    </w:pPr>
    <w:rPr>
      <w:rFonts w:ascii="Arial" w:hAnsi="Arial" w:cs="Arial"/>
      <w:b/>
      <w:bCs/>
      <w:sz w:val="20"/>
      <w:szCs w:val="26"/>
    </w:rPr>
  </w:style>
  <w:style w:type="paragraph" w:styleId="Ttulo4">
    <w:name w:val="heading 4"/>
    <w:basedOn w:val="Normal"/>
    <w:next w:val="Normal"/>
    <w:link w:val="Ttulo4Car"/>
    <w:qFormat/>
    <w:rsid w:val="00CF1FD9"/>
    <w:pPr>
      <w:keepNext/>
      <w:jc w:val="both"/>
      <w:outlineLvl w:val="3"/>
    </w:pPr>
    <w:rPr>
      <w:rFonts w:ascii="Times" w:hAnsi="Times"/>
      <w:b/>
      <w:bCs/>
      <w:sz w:val="20"/>
    </w:rPr>
  </w:style>
  <w:style w:type="paragraph" w:styleId="Ttulo5">
    <w:name w:val="heading 5"/>
    <w:basedOn w:val="Normal"/>
    <w:next w:val="Normal"/>
    <w:link w:val="Ttulo5Car"/>
    <w:qFormat/>
    <w:rsid w:val="00CF1FD9"/>
    <w:pPr>
      <w:spacing w:before="240" w:after="60"/>
      <w:jc w:val="both"/>
      <w:outlineLvl w:val="4"/>
    </w:pPr>
    <w:rPr>
      <w:rFonts w:ascii="Times" w:hAnsi="Times"/>
      <w:b/>
      <w:bCs/>
      <w:i/>
      <w:iCs/>
      <w:sz w:val="26"/>
      <w:szCs w:val="26"/>
    </w:rPr>
  </w:style>
  <w:style w:type="paragraph" w:styleId="Ttulo6">
    <w:name w:val="heading 6"/>
    <w:basedOn w:val="Normal"/>
    <w:next w:val="Normal"/>
    <w:link w:val="Ttulo6Car"/>
    <w:qFormat/>
    <w:rsid w:val="00CF1FD9"/>
    <w:pPr>
      <w:keepNext/>
      <w:numPr>
        <w:numId w:val="6"/>
      </w:numPr>
      <w:tabs>
        <w:tab w:val="clear" w:pos="720"/>
        <w:tab w:val="num" w:pos="1260"/>
      </w:tabs>
      <w:ind w:left="1260" w:hanging="540"/>
      <w:jc w:val="both"/>
      <w:outlineLvl w:val="5"/>
    </w:pPr>
    <w:rPr>
      <w:rFonts w:ascii="Arial Narrow" w:hAnsi="Arial Narrow"/>
      <w:snapToGrid w:val="0"/>
      <w:color w:val="FF6600"/>
    </w:rPr>
  </w:style>
  <w:style w:type="paragraph" w:styleId="Ttulo7">
    <w:name w:val="heading 7"/>
    <w:basedOn w:val="Normal"/>
    <w:next w:val="Normal"/>
    <w:link w:val="Ttulo7Car"/>
    <w:qFormat/>
    <w:rsid w:val="00CF1FD9"/>
    <w:pPr>
      <w:spacing w:before="240" w:after="60"/>
      <w:jc w:val="both"/>
      <w:outlineLvl w:val="6"/>
    </w:pPr>
  </w:style>
  <w:style w:type="paragraph" w:styleId="Ttulo8">
    <w:name w:val="heading 8"/>
    <w:basedOn w:val="Normal"/>
    <w:next w:val="Normal"/>
    <w:link w:val="Ttulo8Car"/>
    <w:qFormat/>
    <w:rsid w:val="00CF1FD9"/>
    <w:pPr>
      <w:keepNext/>
      <w:jc w:val="both"/>
      <w:outlineLvl w:val="7"/>
    </w:pPr>
    <w:rPr>
      <w:rFonts w:ascii="Arial Narrow" w:hAnsi="Arial Narrow"/>
      <w:b/>
      <w:bCs/>
      <w:snapToGrid w:val="0"/>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rsid w:val="000D5924"/>
    <w:pPr>
      <w:numPr>
        <w:numId w:val="1"/>
      </w:numPr>
    </w:pPr>
    <w:rPr>
      <w:rFonts w:ascii="Arial" w:hAnsi="Arial" w:cs="Arial"/>
      <w:b/>
      <w:snapToGrid w:val="0"/>
    </w:rPr>
  </w:style>
  <w:style w:type="character" w:customStyle="1" w:styleId="Ttulo1Car">
    <w:name w:val="Título 1 Car"/>
    <w:basedOn w:val="Fuentedeprrafopredeter"/>
    <w:link w:val="Ttulo1"/>
    <w:rsid w:val="00CF1FD9"/>
    <w:rPr>
      <w:rFonts w:ascii="Times New Roman" w:eastAsia="Times New Roman" w:hAnsi="Times New Roman" w:cs="CG Palacio (WN)"/>
      <w:b/>
      <w:sz w:val="18"/>
      <w:szCs w:val="24"/>
      <w:lang w:eastAsia="es-ES"/>
    </w:rPr>
  </w:style>
  <w:style w:type="character" w:customStyle="1" w:styleId="Ttulo2Car">
    <w:name w:val="Título 2 Car"/>
    <w:basedOn w:val="Fuentedeprrafopredeter"/>
    <w:link w:val="Ttulo2"/>
    <w:rsid w:val="00CF1FD9"/>
    <w:rPr>
      <w:rFonts w:ascii="Arial" w:eastAsia="Times New Roman" w:hAnsi="Arial" w:cs="Helv"/>
      <w:sz w:val="18"/>
      <w:szCs w:val="20"/>
      <w:lang w:val="es-ES_tradnl" w:eastAsia="es-MX"/>
    </w:rPr>
  </w:style>
  <w:style w:type="character" w:customStyle="1" w:styleId="Ttulo3Car">
    <w:name w:val="Título 3 Car"/>
    <w:basedOn w:val="Fuentedeprrafopredeter"/>
    <w:link w:val="Ttulo3"/>
    <w:rsid w:val="00CF1FD9"/>
    <w:rPr>
      <w:rFonts w:ascii="Arial" w:eastAsia="Times New Roman" w:hAnsi="Arial" w:cs="Arial"/>
      <w:b/>
      <w:bCs/>
      <w:sz w:val="20"/>
      <w:szCs w:val="26"/>
      <w:lang w:eastAsia="es-ES"/>
    </w:rPr>
  </w:style>
  <w:style w:type="character" w:customStyle="1" w:styleId="Ttulo4Car">
    <w:name w:val="Título 4 Car"/>
    <w:basedOn w:val="Fuentedeprrafopredeter"/>
    <w:link w:val="Ttulo4"/>
    <w:rsid w:val="00CF1FD9"/>
    <w:rPr>
      <w:rFonts w:ascii="Times" w:eastAsia="Times New Roman" w:hAnsi="Times" w:cs="Times New Roman"/>
      <w:b/>
      <w:bCs/>
      <w:sz w:val="20"/>
      <w:szCs w:val="24"/>
      <w:lang w:eastAsia="es-ES"/>
    </w:rPr>
  </w:style>
  <w:style w:type="character" w:customStyle="1" w:styleId="Ttulo5Car">
    <w:name w:val="Título 5 Car"/>
    <w:basedOn w:val="Fuentedeprrafopredeter"/>
    <w:link w:val="Ttulo5"/>
    <w:rsid w:val="00CF1FD9"/>
    <w:rPr>
      <w:rFonts w:ascii="Times" w:eastAsia="Times New Roman" w:hAnsi="Times" w:cs="Times New Roman"/>
      <w:b/>
      <w:bCs/>
      <w:i/>
      <w:iCs/>
      <w:sz w:val="26"/>
      <w:szCs w:val="26"/>
      <w:lang w:eastAsia="es-ES"/>
    </w:rPr>
  </w:style>
  <w:style w:type="character" w:customStyle="1" w:styleId="Ttulo6Car">
    <w:name w:val="Título 6 Car"/>
    <w:basedOn w:val="Fuentedeprrafopredeter"/>
    <w:link w:val="Ttulo6"/>
    <w:rsid w:val="00CF1FD9"/>
    <w:rPr>
      <w:rFonts w:ascii="Arial Narrow" w:eastAsia="Times New Roman" w:hAnsi="Arial Narrow" w:cs="Times New Roman"/>
      <w:snapToGrid w:val="0"/>
      <w:color w:val="FF6600"/>
      <w:sz w:val="24"/>
      <w:szCs w:val="24"/>
      <w:lang w:eastAsia="es-ES"/>
    </w:rPr>
  </w:style>
  <w:style w:type="character" w:customStyle="1" w:styleId="Ttulo7Car">
    <w:name w:val="Título 7 Car"/>
    <w:basedOn w:val="Fuentedeprrafopredeter"/>
    <w:link w:val="Ttulo7"/>
    <w:rsid w:val="00CF1FD9"/>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CF1FD9"/>
    <w:rPr>
      <w:rFonts w:ascii="Arial Narrow" w:eastAsia="Times New Roman" w:hAnsi="Arial Narrow" w:cs="Times New Roman"/>
      <w:b/>
      <w:bCs/>
      <w:snapToGrid w:val="0"/>
      <w:color w:val="333399"/>
      <w:sz w:val="20"/>
      <w:szCs w:val="24"/>
      <w:lang w:eastAsia="es-ES"/>
    </w:rPr>
  </w:style>
  <w:style w:type="paragraph" w:customStyle="1" w:styleId="Texto">
    <w:name w:val="Texto"/>
    <w:basedOn w:val="Normal"/>
    <w:rsid w:val="00CF1FD9"/>
    <w:pPr>
      <w:spacing w:after="101" w:line="216" w:lineRule="exact"/>
      <w:ind w:firstLine="288"/>
      <w:jc w:val="both"/>
    </w:pPr>
    <w:rPr>
      <w:rFonts w:ascii="Arial" w:hAnsi="Arial" w:cs="Arial"/>
      <w:sz w:val="18"/>
      <w:szCs w:val="20"/>
    </w:rPr>
  </w:style>
  <w:style w:type="paragraph" w:customStyle="1" w:styleId="CABEZA">
    <w:name w:val="CABEZA"/>
    <w:basedOn w:val="Normal"/>
    <w:rsid w:val="00CF1FD9"/>
    <w:pPr>
      <w:jc w:val="center"/>
    </w:pPr>
    <w:rPr>
      <w:rFonts w:cs="Arial"/>
      <w:b/>
      <w:sz w:val="28"/>
      <w:szCs w:val="28"/>
      <w:lang w:val="es-ES_tradnl" w:eastAsia="es-MX"/>
    </w:rPr>
  </w:style>
  <w:style w:type="paragraph" w:customStyle="1" w:styleId="ROMANOS">
    <w:name w:val="ROMANOS"/>
    <w:basedOn w:val="Normal"/>
    <w:rsid w:val="00CF1FD9"/>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CF1FD9"/>
    <w:pPr>
      <w:spacing w:after="101" w:line="216" w:lineRule="exact"/>
      <w:ind w:left="1080" w:hanging="360"/>
      <w:jc w:val="both"/>
    </w:pPr>
    <w:rPr>
      <w:rFonts w:ascii="Arial" w:hAnsi="Arial" w:cs="Arial"/>
      <w:sz w:val="18"/>
      <w:szCs w:val="18"/>
    </w:rPr>
  </w:style>
  <w:style w:type="paragraph" w:customStyle="1" w:styleId="Fechas">
    <w:name w:val="Fechas"/>
    <w:basedOn w:val="Texto"/>
    <w:rsid w:val="00CF1FD9"/>
    <w:pPr>
      <w:widowControl w:val="0"/>
      <w:pBdr>
        <w:bottom w:val="double" w:sz="6" w:space="1" w:color="auto"/>
      </w:pBdr>
      <w:tabs>
        <w:tab w:val="center" w:pos="4464"/>
        <w:tab w:val="right" w:pos="8582"/>
      </w:tabs>
      <w:spacing w:line="240" w:lineRule="auto"/>
      <w:ind w:left="288" w:right="288" w:firstLine="0"/>
    </w:pPr>
    <w:rPr>
      <w:rFonts w:ascii="Times New Roman" w:hAnsi="Times New Roman"/>
      <w:snapToGrid w:val="0"/>
      <w:lang w:val="es-MX" w:eastAsia="es-MX"/>
    </w:rPr>
  </w:style>
  <w:style w:type="paragraph" w:customStyle="1" w:styleId="ANOTACION">
    <w:name w:val="ANOTACION"/>
    <w:basedOn w:val="Normal"/>
    <w:rsid w:val="00CF1FD9"/>
    <w:pPr>
      <w:spacing w:before="101" w:after="101" w:line="216" w:lineRule="atLeast"/>
      <w:jc w:val="center"/>
    </w:pPr>
    <w:rPr>
      <w:b/>
      <w:sz w:val="18"/>
      <w:szCs w:val="20"/>
      <w:lang w:val="es-ES_tradnl"/>
    </w:rPr>
  </w:style>
  <w:style w:type="paragraph" w:customStyle="1" w:styleId="SUBIN">
    <w:name w:val="SUBIN"/>
    <w:basedOn w:val="Texto"/>
    <w:rsid w:val="00CF1FD9"/>
    <w:pPr>
      <w:ind w:left="1987" w:hanging="720"/>
    </w:pPr>
    <w:rPr>
      <w:lang w:val="es-MX"/>
    </w:rPr>
  </w:style>
  <w:style w:type="paragraph" w:customStyle="1" w:styleId="Titulo1">
    <w:name w:val="Titulo 1"/>
    <w:basedOn w:val="Texto"/>
    <w:rsid w:val="00CF1FD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CF1FD9"/>
    <w:pPr>
      <w:pBdr>
        <w:top w:val="double" w:sz="6" w:space="1" w:color="auto"/>
      </w:pBdr>
      <w:spacing w:line="240" w:lineRule="auto"/>
      <w:ind w:firstLine="0"/>
      <w:outlineLvl w:val="1"/>
    </w:pPr>
    <w:rPr>
      <w:lang w:val="es-MX"/>
    </w:rPr>
  </w:style>
  <w:style w:type="paragraph" w:customStyle="1" w:styleId="tt">
    <w:name w:val="tt"/>
    <w:basedOn w:val="Texto"/>
    <w:rsid w:val="00CF1FD9"/>
    <w:pPr>
      <w:tabs>
        <w:tab w:val="left" w:pos="1320"/>
        <w:tab w:val="left" w:pos="1629"/>
      </w:tabs>
      <w:ind w:left="1647" w:hanging="1440"/>
    </w:pPr>
    <w:rPr>
      <w:lang w:val="es-ES_tradnl"/>
    </w:rPr>
  </w:style>
  <w:style w:type="paragraph" w:customStyle="1" w:styleId="sum">
    <w:name w:val="sum"/>
    <w:basedOn w:val="Texto"/>
    <w:rsid w:val="00CF1FD9"/>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texto0">
    <w:name w:val="texto"/>
    <w:basedOn w:val="Normal"/>
    <w:rsid w:val="00CF1FD9"/>
    <w:pPr>
      <w:spacing w:after="101" w:line="216" w:lineRule="exact"/>
      <w:ind w:firstLine="288"/>
      <w:jc w:val="both"/>
    </w:pPr>
    <w:rPr>
      <w:rFonts w:ascii="Arial" w:hAnsi="Arial" w:cs="Arial"/>
      <w:sz w:val="18"/>
      <w:szCs w:val="18"/>
      <w:lang w:val="es-MX" w:eastAsia="es-MX"/>
    </w:rPr>
  </w:style>
  <w:style w:type="paragraph" w:customStyle="1" w:styleId="EstilotextoPrimeralnea0">
    <w:name w:val="Estilo texto + Primera línea:  0&quot;"/>
    <w:basedOn w:val="texto0"/>
    <w:rsid w:val="00CF1FD9"/>
    <w:pPr>
      <w:ind w:firstLine="0"/>
    </w:pPr>
    <w:rPr>
      <w:rFonts w:cs="Times New Roman"/>
      <w:szCs w:val="20"/>
    </w:rPr>
  </w:style>
  <w:style w:type="paragraph" w:styleId="Encabezado">
    <w:name w:val="header"/>
    <w:basedOn w:val="Normal"/>
    <w:link w:val="EncabezadoCar"/>
    <w:rsid w:val="00CF1FD9"/>
    <w:pPr>
      <w:tabs>
        <w:tab w:val="center" w:pos="4419"/>
        <w:tab w:val="right" w:pos="8838"/>
      </w:tabs>
      <w:jc w:val="both"/>
    </w:pPr>
    <w:rPr>
      <w:rFonts w:ascii="Times" w:hAnsi="Times"/>
      <w:sz w:val="20"/>
    </w:rPr>
  </w:style>
  <w:style w:type="character" w:customStyle="1" w:styleId="EncabezadoCar">
    <w:name w:val="Encabezado Car"/>
    <w:basedOn w:val="Fuentedeprrafopredeter"/>
    <w:link w:val="Encabezado"/>
    <w:rsid w:val="00CF1FD9"/>
    <w:rPr>
      <w:rFonts w:ascii="Times" w:eastAsia="Times New Roman" w:hAnsi="Times" w:cs="Times New Roman"/>
      <w:sz w:val="20"/>
      <w:szCs w:val="24"/>
      <w:lang w:eastAsia="es-ES"/>
    </w:rPr>
  </w:style>
  <w:style w:type="paragraph" w:styleId="Piedepgina">
    <w:name w:val="footer"/>
    <w:basedOn w:val="Normal"/>
    <w:link w:val="PiedepginaCar"/>
    <w:rsid w:val="00CF1FD9"/>
    <w:pPr>
      <w:tabs>
        <w:tab w:val="center" w:pos="4419"/>
        <w:tab w:val="right" w:pos="8838"/>
      </w:tabs>
      <w:jc w:val="both"/>
    </w:pPr>
    <w:rPr>
      <w:rFonts w:ascii="Times" w:hAnsi="Times"/>
      <w:sz w:val="20"/>
    </w:rPr>
  </w:style>
  <w:style w:type="character" w:customStyle="1" w:styleId="PiedepginaCar">
    <w:name w:val="Pie de página Car"/>
    <w:basedOn w:val="Fuentedeprrafopredeter"/>
    <w:link w:val="Piedepgina"/>
    <w:rsid w:val="00CF1FD9"/>
    <w:rPr>
      <w:rFonts w:ascii="Times" w:eastAsia="Times New Roman" w:hAnsi="Times" w:cs="Times New Roman"/>
      <w:sz w:val="20"/>
      <w:szCs w:val="24"/>
      <w:lang w:eastAsia="es-ES"/>
    </w:rPr>
  </w:style>
  <w:style w:type="paragraph" w:styleId="Sangradetextonormal">
    <w:name w:val="Body Text Indent"/>
    <w:basedOn w:val="Normal"/>
    <w:link w:val="SangradetextonormalCar"/>
    <w:rsid w:val="00CF1FD9"/>
    <w:pPr>
      <w:ind w:left="708"/>
      <w:jc w:val="both"/>
    </w:pPr>
    <w:rPr>
      <w:sz w:val="20"/>
      <w:szCs w:val="20"/>
    </w:rPr>
  </w:style>
  <w:style w:type="character" w:customStyle="1" w:styleId="SangradetextonormalCar">
    <w:name w:val="Sangría de texto normal Car"/>
    <w:basedOn w:val="Fuentedeprrafopredeter"/>
    <w:link w:val="Sangradetextonormal"/>
    <w:rsid w:val="00CF1FD9"/>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CF1FD9"/>
    <w:pPr>
      <w:jc w:val="both"/>
    </w:pPr>
    <w:rPr>
      <w:rFonts w:ascii="Times" w:hAnsi="Times"/>
      <w:sz w:val="22"/>
    </w:rPr>
  </w:style>
  <w:style w:type="character" w:customStyle="1" w:styleId="TextoindependienteCar">
    <w:name w:val="Texto independiente Car"/>
    <w:basedOn w:val="Fuentedeprrafopredeter"/>
    <w:link w:val="Textoindependiente"/>
    <w:rsid w:val="00CF1FD9"/>
    <w:rPr>
      <w:rFonts w:ascii="Times" w:eastAsia="Times New Roman" w:hAnsi="Times" w:cs="Times New Roman"/>
      <w:szCs w:val="24"/>
      <w:lang w:eastAsia="es-ES"/>
    </w:rPr>
  </w:style>
  <w:style w:type="paragraph" w:styleId="Textoindependiente2">
    <w:name w:val="Body Text 2"/>
    <w:basedOn w:val="Normal"/>
    <w:link w:val="Textoindependiente2Car"/>
    <w:rsid w:val="00CF1FD9"/>
    <w:pPr>
      <w:jc w:val="both"/>
    </w:pPr>
    <w:rPr>
      <w:rFonts w:ascii="Times" w:hAnsi="Times" w:cs="Arial"/>
      <w:szCs w:val="20"/>
    </w:rPr>
  </w:style>
  <w:style w:type="character" w:customStyle="1" w:styleId="Textoindependiente2Car">
    <w:name w:val="Texto independiente 2 Car"/>
    <w:basedOn w:val="Fuentedeprrafopredeter"/>
    <w:link w:val="Textoindependiente2"/>
    <w:rsid w:val="00CF1FD9"/>
    <w:rPr>
      <w:rFonts w:ascii="Times" w:eastAsia="Times New Roman" w:hAnsi="Times" w:cs="Arial"/>
      <w:sz w:val="24"/>
      <w:szCs w:val="20"/>
      <w:lang w:eastAsia="es-ES"/>
    </w:rPr>
  </w:style>
  <w:style w:type="character" w:styleId="Nmerodepgina">
    <w:name w:val="page number"/>
    <w:basedOn w:val="Fuentedeprrafopredeter"/>
    <w:rsid w:val="00CF1FD9"/>
  </w:style>
  <w:style w:type="paragraph" w:styleId="NormalWeb">
    <w:name w:val="Normal (Web)"/>
    <w:basedOn w:val="Normal"/>
    <w:rsid w:val="00CF1FD9"/>
    <w:pPr>
      <w:spacing w:before="100" w:beforeAutospacing="1" w:after="100" w:afterAutospacing="1"/>
    </w:pPr>
    <w:rPr>
      <w:rFonts w:ascii="Arial" w:eastAsia="Arial Unicode MS" w:hAnsi="Arial" w:cs="Arial"/>
      <w:color w:val="256A51"/>
      <w:sz w:val="20"/>
      <w:szCs w:val="20"/>
    </w:rPr>
  </w:style>
  <w:style w:type="paragraph" w:styleId="Lista">
    <w:name w:val="List"/>
    <w:basedOn w:val="Normal"/>
    <w:rsid w:val="00CF1FD9"/>
    <w:pPr>
      <w:ind w:left="283" w:hanging="283"/>
      <w:jc w:val="both"/>
    </w:pPr>
    <w:rPr>
      <w:rFonts w:ascii="Times" w:hAnsi="Times"/>
      <w:sz w:val="20"/>
    </w:rPr>
  </w:style>
  <w:style w:type="paragraph" w:styleId="Lista2">
    <w:name w:val="List 2"/>
    <w:basedOn w:val="Normal"/>
    <w:rsid w:val="00CF1FD9"/>
    <w:pPr>
      <w:ind w:left="566" w:hanging="283"/>
      <w:jc w:val="both"/>
    </w:pPr>
    <w:rPr>
      <w:rFonts w:ascii="Times" w:hAnsi="Times"/>
      <w:sz w:val="20"/>
    </w:rPr>
  </w:style>
  <w:style w:type="paragraph" w:styleId="Lista3">
    <w:name w:val="List 3"/>
    <w:basedOn w:val="Normal"/>
    <w:rsid w:val="00CF1FD9"/>
    <w:pPr>
      <w:ind w:left="849" w:hanging="283"/>
      <w:jc w:val="both"/>
    </w:pPr>
    <w:rPr>
      <w:rFonts w:ascii="Times" w:hAnsi="Times"/>
      <w:sz w:val="20"/>
    </w:rPr>
  </w:style>
  <w:style w:type="paragraph" w:styleId="Lista4">
    <w:name w:val="List 4"/>
    <w:basedOn w:val="Normal"/>
    <w:rsid w:val="00CF1FD9"/>
    <w:pPr>
      <w:numPr>
        <w:numId w:val="2"/>
      </w:numPr>
      <w:tabs>
        <w:tab w:val="clear" w:pos="360"/>
      </w:tabs>
      <w:ind w:left="1132" w:hanging="283"/>
      <w:jc w:val="both"/>
    </w:pPr>
    <w:rPr>
      <w:rFonts w:ascii="Times" w:hAnsi="Times"/>
      <w:sz w:val="20"/>
    </w:rPr>
  </w:style>
  <w:style w:type="paragraph" w:styleId="Fecha">
    <w:name w:val="Date"/>
    <w:basedOn w:val="Normal"/>
    <w:next w:val="Normal"/>
    <w:link w:val="FechaCar"/>
    <w:rsid w:val="00CF1FD9"/>
    <w:pPr>
      <w:numPr>
        <w:numId w:val="3"/>
      </w:numPr>
      <w:tabs>
        <w:tab w:val="clear" w:pos="643"/>
      </w:tabs>
      <w:ind w:left="0" w:firstLine="0"/>
      <w:jc w:val="both"/>
    </w:pPr>
    <w:rPr>
      <w:rFonts w:ascii="Times" w:hAnsi="Times"/>
      <w:sz w:val="20"/>
    </w:rPr>
  </w:style>
  <w:style w:type="character" w:customStyle="1" w:styleId="FechaCar">
    <w:name w:val="Fecha Car"/>
    <w:basedOn w:val="Fuentedeprrafopredeter"/>
    <w:link w:val="Fecha"/>
    <w:rsid w:val="00CF1FD9"/>
    <w:rPr>
      <w:rFonts w:ascii="Times" w:eastAsia="Times New Roman" w:hAnsi="Times" w:cs="Times New Roman"/>
      <w:sz w:val="20"/>
      <w:szCs w:val="24"/>
      <w:lang w:eastAsia="es-ES"/>
    </w:rPr>
  </w:style>
  <w:style w:type="paragraph" w:styleId="Listaconvietas">
    <w:name w:val="List Bullet"/>
    <w:basedOn w:val="Normal"/>
    <w:rsid w:val="00CF1FD9"/>
    <w:pPr>
      <w:numPr>
        <w:numId w:val="4"/>
      </w:numPr>
      <w:tabs>
        <w:tab w:val="clear" w:pos="926"/>
        <w:tab w:val="num" w:pos="360"/>
      </w:tabs>
      <w:ind w:left="360"/>
      <w:jc w:val="both"/>
    </w:pPr>
    <w:rPr>
      <w:rFonts w:ascii="Times" w:hAnsi="Times"/>
      <w:sz w:val="20"/>
    </w:rPr>
  </w:style>
  <w:style w:type="paragraph" w:styleId="Listaconvietas2">
    <w:name w:val="List Bullet 2"/>
    <w:basedOn w:val="Normal"/>
    <w:rsid w:val="00CF1FD9"/>
    <w:pPr>
      <w:numPr>
        <w:numId w:val="5"/>
      </w:numPr>
      <w:tabs>
        <w:tab w:val="clear" w:pos="1209"/>
        <w:tab w:val="num" w:pos="643"/>
      </w:tabs>
      <w:ind w:left="643"/>
      <w:jc w:val="both"/>
    </w:pPr>
    <w:rPr>
      <w:rFonts w:ascii="Times" w:hAnsi="Times"/>
      <w:sz w:val="20"/>
    </w:rPr>
  </w:style>
  <w:style w:type="paragraph" w:styleId="Listaconvietas3">
    <w:name w:val="List Bullet 3"/>
    <w:basedOn w:val="Normal"/>
    <w:rsid w:val="00CF1FD9"/>
    <w:pPr>
      <w:tabs>
        <w:tab w:val="num" w:pos="926"/>
      </w:tabs>
      <w:ind w:left="926" w:hanging="360"/>
      <w:jc w:val="both"/>
    </w:pPr>
    <w:rPr>
      <w:rFonts w:ascii="Times" w:hAnsi="Times"/>
      <w:sz w:val="20"/>
    </w:rPr>
  </w:style>
  <w:style w:type="paragraph" w:styleId="Listaconvietas4">
    <w:name w:val="List Bullet 4"/>
    <w:basedOn w:val="Normal"/>
    <w:rsid w:val="00CF1FD9"/>
    <w:pPr>
      <w:tabs>
        <w:tab w:val="num" w:pos="1209"/>
      </w:tabs>
      <w:ind w:left="1209" w:hanging="360"/>
      <w:jc w:val="both"/>
    </w:pPr>
    <w:rPr>
      <w:rFonts w:ascii="Times" w:hAnsi="Times"/>
      <w:sz w:val="20"/>
    </w:rPr>
  </w:style>
  <w:style w:type="paragraph" w:styleId="Textoindependienteprimerasangra2">
    <w:name w:val="Body Text First Indent 2"/>
    <w:basedOn w:val="Sangradetextonormal"/>
    <w:link w:val="Textoindependienteprimerasangra2Car"/>
    <w:rsid w:val="00CF1FD9"/>
    <w:pPr>
      <w:spacing w:after="120"/>
      <w:ind w:left="283" w:firstLine="210"/>
    </w:pPr>
    <w:rPr>
      <w:rFonts w:ascii="Times" w:hAnsi="Times"/>
      <w:szCs w:val="24"/>
    </w:rPr>
  </w:style>
  <w:style w:type="character" w:customStyle="1" w:styleId="Textoindependienteprimerasangra2Car">
    <w:name w:val="Texto independiente primera sangría 2 Car"/>
    <w:basedOn w:val="SangradetextonormalCar"/>
    <w:link w:val="Textoindependienteprimerasangra2"/>
    <w:rsid w:val="00CF1FD9"/>
    <w:rPr>
      <w:rFonts w:ascii="Times" w:eastAsia="Times New Roman" w:hAnsi="Times" w:cs="Times New Roman"/>
      <w:sz w:val="20"/>
      <w:szCs w:val="24"/>
      <w:lang w:eastAsia="es-ES"/>
    </w:rPr>
  </w:style>
  <w:style w:type="paragraph" w:styleId="TDC2">
    <w:name w:val="toc 2"/>
    <w:basedOn w:val="Normal"/>
    <w:next w:val="Normal"/>
    <w:autoRedefine/>
    <w:rsid w:val="00CF1FD9"/>
    <w:pPr>
      <w:tabs>
        <w:tab w:val="left" w:pos="800"/>
        <w:tab w:val="right" w:leader="dot" w:pos="8828"/>
      </w:tabs>
      <w:ind w:left="200"/>
    </w:pPr>
    <w:rPr>
      <w:rFonts w:ascii="Arial" w:hAnsi="Arial" w:cs="Arial"/>
      <w:smallCaps/>
      <w:noProof/>
      <w:snapToGrid w:val="0"/>
      <w:color w:val="000000"/>
      <w:sz w:val="18"/>
      <w:szCs w:val="20"/>
    </w:rPr>
  </w:style>
  <w:style w:type="paragraph" w:styleId="Textoindependiente3">
    <w:name w:val="Body Text 3"/>
    <w:basedOn w:val="Normal"/>
    <w:link w:val="Textoindependiente3Car"/>
    <w:rsid w:val="00CF1FD9"/>
    <w:pPr>
      <w:spacing w:after="120"/>
    </w:pPr>
    <w:rPr>
      <w:sz w:val="16"/>
      <w:szCs w:val="16"/>
    </w:rPr>
  </w:style>
  <w:style w:type="character" w:customStyle="1" w:styleId="Textoindependiente3Car">
    <w:name w:val="Texto independiente 3 Car"/>
    <w:basedOn w:val="Fuentedeprrafopredeter"/>
    <w:link w:val="Textoindependiente3"/>
    <w:rsid w:val="00CF1FD9"/>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CF1FD9"/>
    <w:pPr>
      <w:ind w:left="1080"/>
      <w:jc w:val="both"/>
    </w:pPr>
    <w:rPr>
      <w:rFonts w:ascii="Arial Narrow" w:hAnsi="Arial Narrow"/>
      <w:color w:val="FF0000"/>
    </w:rPr>
  </w:style>
  <w:style w:type="character" w:customStyle="1" w:styleId="Sangra2detindependienteCar">
    <w:name w:val="Sangría 2 de t. independiente Car"/>
    <w:basedOn w:val="Fuentedeprrafopredeter"/>
    <w:link w:val="Sangra2detindependiente"/>
    <w:rsid w:val="00CF1FD9"/>
    <w:rPr>
      <w:rFonts w:ascii="Arial Narrow" w:eastAsia="Times New Roman" w:hAnsi="Arial Narrow" w:cs="Times New Roman"/>
      <w:color w:val="FF0000"/>
      <w:sz w:val="24"/>
      <w:szCs w:val="24"/>
      <w:lang w:eastAsia="es-ES"/>
    </w:rPr>
  </w:style>
  <w:style w:type="paragraph" w:styleId="Sangra3detindependiente">
    <w:name w:val="Body Text Indent 3"/>
    <w:basedOn w:val="Normal"/>
    <w:link w:val="Sangra3detindependienteCar"/>
    <w:rsid w:val="00CF1FD9"/>
    <w:pPr>
      <w:ind w:left="720" w:hanging="360"/>
      <w:jc w:val="both"/>
    </w:pPr>
    <w:rPr>
      <w:rFonts w:ascii="Arial Narrow" w:hAnsi="Arial Narrow"/>
      <w:snapToGrid w:val="0"/>
    </w:rPr>
  </w:style>
  <w:style w:type="character" w:customStyle="1" w:styleId="Sangra3detindependienteCar">
    <w:name w:val="Sangría 3 de t. independiente Car"/>
    <w:basedOn w:val="Fuentedeprrafopredeter"/>
    <w:link w:val="Sangra3detindependiente"/>
    <w:rsid w:val="00CF1FD9"/>
    <w:rPr>
      <w:rFonts w:ascii="Arial Narrow" w:eastAsia="Times New Roman" w:hAnsi="Arial Narrow" w:cs="Times New Roman"/>
      <w:snapToGrid w:val="0"/>
      <w:sz w:val="24"/>
      <w:szCs w:val="24"/>
      <w:lang w:eastAsia="es-ES"/>
    </w:rPr>
  </w:style>
  <w:style w:type="paragraph" w:styleId="Prrafodelista">
    <w:name w:val="List Paragraph"/>
    <w:basedOn w:val="Normal"/>
    <w:qFormat/>
    <w:rsid w:val="00CF1FD9"/>
    <w:pPr>
      <w:ind w:left="720"/>
      <w:contextualSpacing/>
      <w:jc w:val="both"/>
    </w:pPr>
    <w:rPr>
      <w:rFonts w:ascii="Times" w:hAnsi="Times"/>
      <w:sz w:val="20"/>
    </w:rPr>
  </w:style>
  <w:style w:type="paragraph" w:customStyle="1" w:styleId="Vieta">
    <w:name w:val="Viñeta"/>
    <w:basedOn w:val="Normal"/>
    <w:rsid w:val="00CF1FD9"/>
    <w:pPr>
      <w:spacing w:before="120"/>
      <w:jc w:val="both"/>
    </w:pPr>
    <w:rPr>
      <w:rFonts w:ascii="Arial" w:hAnsi="Arial"/>
      <w:szCs w:val="20"/>
    </w:rPr>
  </w:style>
  <w:style w:type="paragraph" w:customStyle="1" w:styleId="Prrafodelista1">
    <w:name w:val="Párrafo de lista1"/>
    <w:basedOn w:val="Normal"/>
    <w:qFormat/>
    <w:rsid w:val="00CF1FD9"/>
    <w:pPr>
      <w:ind w:left="720"/>
      <w:contextualSpacing/>
      <w:jc w:val="both"/>
    </w:pPr>
    <w:rPr>
      <w:rFonts w:ascii="Times" w:hAnsi="Times"/>
      <w:sz w:val="20"/>
    </w:rPr>
  </w:style>
  <w:style w:type="paragraph" w:customStyle="1" w:styleId="ListParagraph1">
    <w:name w:val="List Paragraph1"/>
    <w:basedOn w:val="Normal"/>
    <w:qFormat/>
    <w:rsid w:val="00CF1FD9"/>
    <w:pPr>
      <w:ind w:left="720"/>
      <w:contextualSpacing/>
      <w:jc w:val="both"/>
    </w:pPr>
    <w:rPr>
      <w:rFonts w:ascii="Times" w:hAnsi="Times"/>
      <w:sz w:val="20"/>
    </w:rPr>
  </w:style>
  <w:style w:type="paragraph" w:customStyle="1" w:styleId="EstiloIzquierda2cm">
    <w:name w:val="Estilo Izquierda:  2 cm"/>
    <w:basedOn w:val="Normal"/>
    <w:rsid w:val="00CF1FD9"/>
    <w:pPr>
      <w:autoSpaceDE w:val="0"/>
      <w:autoSpaceDN w:val="0"/>
      <w:adjustRightInd w:val="0"/>
      <w:ind w:left="1134"/>
      <w:jc w:val="both"/>
    </w:pPr>
    <w:rPr>
      <w:rFonts w:ascii="EurekaSans-Light" w:hAnsi="EurekaSans-Light"/>
      <w:sz w:val="20"/>
      <w:szCs w:val="20"/>
      <w:lang w:val="es-ES_tradnl"/>
    </w:rPr>
  </w:style>
  <w:style w:type="paragraph" w:customStyle="1" w:styleId="SubttuloPrincipal">
    <w:name w:val="Subtítulo Principal"/>
    <w:basedOn w:val="Normal"/>
    <w:rsid w:val="00CF1FD9"/>
    <w:pPr>
      <w:autoSpaceDE w:val="0"/>
      <w:autoSpaceDN w:val="0"/>
      <w:adjustRightInd w:val="0"/>
      <w:jc w:val="right"/>
    </w:pPr>
    <w:rPr>
      <w:rFonts w:ascii="EurekaSans-Bold" w:hAnsi="EurekaSans-Bold"/>
      <w:sz w:val="36"/>
      <w:szCs w:val="20"/>
      <w:lang w:val="es-ES_tradnl"/>
    </w:rPr>
  </w:style>
  <w:style w:type="numbering" w:customStyle="1" w:styleId="Sinlista1">
    <w:name w:val="Sin lista1"/>
    <w:next w:val="Sinlista"/>
    <w:semiHidden/>
    <w:unhideWhenUsed/>
    <w:rsid w:val="00CF1FD9"/>
  </w:style>
  <w:style w:type="paragraph" w:customStyle="1" w:styleId="Comentario">
    <w:name w:val="Comentario"/>
    <w:basedOn w:val="Normal"/>
    <w:rsid w:val="00CF1FD9"/>
    <w:pPr>
      <w:jc w:val="both"/>
    </w:pPr>
    <w:rPr>
      <w:rFonts w:ascii="Arial" w:hAnsi="Arial" w:cs="Arial"/>
      <w:i/>
      <w:iCs/>
      <w:sz w:val="20"/>
      <w:szCs w:val="20"/>
    </w:rPr>
  </w:style>
  <w:style w:type="paragraph" w:customStyle="1" w:styleId="Normal2">
    <w:name w:val="Normal2"/>
    <w:basedOn w:val="Normal"/>
    <w:rsid w:val="00CF1FD9"/>
    <w:pPr>
      <w:jc w:val="both"/>
    </w:pPr>
    <w:rPr>
      <w:rFonts w:ascii="Arial" w:hAnsi="Arial" w:cs="Arial"/>
      <w:i/>
      <w:iCs/>
      <w:sz w:val="20"/>
      <w:szCs w:val="20"/>
      <w:lang w:val="es-MX"/>
    </w:rPr>
  </w:style>
  <w:style w:type="paragraph" w:styleId="ndice1">
    <w:name w:val="index 1"/>
    <w:basedOn w:val="Normal"/>
    <w:next w:val="Normal"/>
    <w:autoRedefine/>
    <w:semiHidden/>
    <w:rsid w:val="00CF1FD9"/>
    <w:pPr>
      <w:ind w:left="240" w:hanging="240"/>
    </w:pPr>
  </w:style>
  <w:style w:type="paragraph" w:styleId="ndice2">
    <w:name w:val="index 2"/>
    <w:basedOn w:val="Normal"/>
    <w:next w:val="Normal"/>
    <w:autoRedefine/>
    <w:semiHidden/>
    <w:rsid w:val="00CF1FD9"/>
    <w:pPr>
      <w:ind w:left="480" w:hanging="240"/>
    </w:pPr>
  </w:style>
  <w:style w:type="paragraph" w:styleId="ndice3">
    <w:name w:val="index 3"/>
    <w:basedOn w:val="Normal"/>
    <w:next w:val="Normal"/>
    <w:autoRedefine/>
    <w:semiHidden/>
    <w:rsid w:val="00CF1FD9"/>
    <w:pPr>
      <w:ind w:left="720" w:hanging="240"/>
    </w:pPr>
  </w:style>
  <w:style w:type="paragraph" w:styleId="ndice4">
    <w:name w:val="index 4"/>
    <w:basedOn w:val="Normal"/>
    <w:next w:val="Normal"/>
    <w:autoRedefine/>
    <w:semiHidden/>
    <w:rsid w:val="00CF1FD9"/>
    <w:pPr>
      <w:ind w:left="960" w:hanging="240"/>
    </w:pPr>
  </w:style>
  <w:style w:type="paragraph" w:styleId="ndice5">
    <w:name w:val="index 5"/>
    <w:basedOn w:val="Normal"/>
    <w:next w:val="Normal"/>
    <w:autoRedefine/>
    <w:semiHidden/>
    <w:rsid w:val="00CF1FD9"/>
    <w:pPr>
      <w:ind w:left="1200" w:hanging="240"/>
    </w:pPr>
  </w:style>
  <w:style w:type="paragraph" w:styleId="ndice6">
    <w:name w:val="index 6"/>
    <w:basedOn w:val="Normal"/>
    <w:next w:val="Normal"/>
    <w:autoRedefine/>
    <w:semiHidden/>
    <w:rsid w:val="00CF1FD9"/>
    <w:pPr>
      <w:ind w:left="1440" w:hanging="240"/>
    </w:pPr>
  </w:style>
  <w:style w:type="paragraph" w:styleId="ndice7">
    <w:name w:val="index 7"/>
    <w:basedOn w:val="Normal"/>
    <w:next w:val="Normal"/>
    <w:autoRedefine/>
    <w:semiHidden/>
    <w:rsid w:val="00CF1FD9"/>
    <w:pPr>
      <w:ind w:left="1680" w:hanging="240"/>
    </w:pPr>
  </w:style>
  <w:style w:type="paragraph" w:styleId="ndice8">
    <w:name w:val="index 8"/>
    <w:basedOn w:val="Normal"/>
    <w:next w:val="Normal"/>
    <w:autoRedefine/>
    <w:semiHidden/>
    <w:rsid w:val="00CF1FD9"/>
    <w:pPr>
      <w:ind w:left="1920" w:hanging="240"/>
    </w:pPr>
  </w:style>
  <w:style w:type="paragraph" w:styleId="ndice9">
    <w:name w:val="index 9"/>
    <w:basedOn w:val="Normal"/>
    <w:next w:val="Normal"/>
    <w:autoRedefine/>
    <w:semiHidden/>
    <w:rsid w:val="00CF1FD9"/>
    <w:pPr>
      <w:ind w:left="2160" w:hanging="240"/>
    </w:pPr>
  </w:style>
  <w:style w:type="paragraph" w:styleId="Ttulodendice">
    <w:name w:val="index heading"/>
    <w:basedOn w:val="Normal"/>
    <w:next w:val="ndice1"/>
    <w:semiHidden/>
    <w:rsid w:val="00CF1FD9"/>
  </w:style>
  <w:style w:type="paragraph" w:styleId="TDC3">
    <w:name w:val="toc 3"/>
    <w:basedOn w:val="Normal"/>
    <w:next w:val="Normal"/>
    <w:autoRedefine/>
    <w:semiHidden/>
    <w:rsid w:val="00CF1FD9"/>
    <w:pPr>
      <w:ind w:left="480"/>
    </w:pPr>
    <w:rPr>
      <w:sz w:val="20"/>
      <w:szCs w:val="20"/>
    </w:rPr>
  </w:style>
  <w:style w:type="paragraph" w:styleId="TDC4">
    <w:name w:val="toc 4"/>
    <w:basedOn w:val="Normal"/>
    <w:next w:val="Normal"/>
    <w:autoRedefine/>
    <w:semiHidden/>
    <w:rsid w:val="00CF1FD9"/>
    <w:pPr>
      <w:ind w:left="720"/>
    </w:pPr>
    <w:rPr>
      <w:sz w:val="20"/>
      <w:szCs w:val="20"/>
    </w:rPr>
  </w:style>
  <w:style w:type="paragraph" w:styleId="TDC5">
    <w:name w:val="toc 5"/>
    <w:basedOn w:val="Normal"/>
    <w:next w:val="Normal"/>
    <w:autoRedefine/>
    <w:semiHidden/>
    <w:rsid w:val="00CF1FD9"/>
    <w:pPr>
      <w:ind w:left="960"/>
    </w:pPr>
    <w:rPr>
      <w:sz w:val="20"/>
      <w:szCs w:val="20"/>
    </w:rPr>
  </w:style>
  <w:style w:type="paragraph" w:styleId="TDC6">
    <w:name w:val="toc 6"/>
    <w:basedOn w:val="Normal"/>
    <w:next w:val="Normal"/>
    <w:autoRedefine/>
    <w:semiHidden/>
    <w:rsid w:val="00CF1FD9"/>
    <w:pPr>
      <w:ind w:left="1200"/>
    </w:pPr>
    <w:rPr>
      <w:sz w:val="20"/>
      <w:szCs w:val="20"/>
    </w:rPr>
  </w:style>
  <w:style w:type="paragraph" w:styleId="TDC7">
    <w:name w:val="toc 7"/>
    <w:basedOn w:val="Normal"/>
    <w:next w:val="Normal"/>
    <w:autoRedefine/>
    <w:semiHidden/>
    <w:rsid w:val="00CF1FD9"/>
    <w:pPr>
      <w:ind w:left="1440"/>
    </w:pPr>
    <w:rPr>
      <w:sz w:val="20"/>
      <w:szCs w:val="20"/>
    </w:rPr>
  </w:style>
  <w:style w:type="paragraph" w:styleId="TDC8">
    <w:name w:val="toc 8"/>
    <w:basedOn w:val="Normal"/>
    <w:next w:val="Normal"/>
    <w:autoRedefine/>
    <w:semiHidden/>
    <w:rsid w:val="00CF1FD9"/>
    <w:pPr>
      <w:ind w:left="1680"/>
    </w:pPr>
    <w:rPr>
      <w:sz w:val="20"/>
      <w:szCs w:val="20"/>
    </w:rPr>
  </w:style>
  <w:style w:type="paragraph" w:styleId="TDC9">
    <w:name w:val="toc 9"/>
    <w:basedOn w:val="Normal"/>
    <w:next w:val="Normal"/>
    <w:autoRedefine/>
    <w:semiHidden/>
    <w:rsid w:val="00CF1FD9"/>
    <w:pPr>
      <w:ind w:left="1920"/>
    </w:pPr>
    <w:rPr>
      <w:sz w:val="20"/>
      <w:szCs w:val="20"/>
    </w:rPr>
  </w:style>
  <w:style w:type="paragraph" w:styleId="Textonotapie">
    <w:name w:val="footnote text"/>
    <w:basedOn w:val="Normal"/>
    <w:link w:val="TextonotapieCar"/>
    <w:semiHidden/>
    <w:rsid w:val="00CF1FD9"/>
    <w:rPr>
      <w:sz w:val="20"/>
      <w:szCs w:val="20"/>
    </w:rPr>
  </w:style>
  <w:style w:type="character" w:customStyle="1" w:styleId="TextonotapieCar">
    <w:name w:val="Texto nota pie Car"/>
    <w:basedOn w:val="Fuentedeprrafopredeter"/>
    <w:link w:val="Textonotapie"/>
    <w:semiHidden/>
    <w:rsid w:val="00CF1FD9"/>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CF1FD9"/>
    <w:rPr>
      <w:vertAlign w:val="superscript"/>
    </w:rPr>
  </w:style>
  <w:style w:type="character" w:customStyle="1" w:styleId="CharChar">
    <w:name w:val="Char Char"/>
    <w:basedOn w:val="Fuentedeprrafopredeter"/>
    <w:rsid w:val="00CF1FD9"/>
    <w:rPr>
      <w:b/>
      <w:bCs/>
      <w:sz w:val="24"/>
      <w:szCs w:val="24"/>
      <w:lang w:val="es-ES" w:eastAsia="es-ES"/>
    </w:rPr>
  </w:style>
  <w:style w:type="table" w:styleId="Tablaconcuadrcula">
    <w:name w:val="Table Grid"/>
    <w:basedOn w:val="Tablanormal"/>
    <w:rsid w:val="00CF1FD9"/>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CF1FD9"/>
    <w:rPr>
      <w:rFonts w:ascii="Tahoma" w:hAnsi="Tahoma" w:cs="Tahoma"/>
      <w:sz w:val="16"/>
      <w:szCs w:val="16"/>
    </w:rPr>
  </w:style>
  <w:style w:type="character" w:customStyle="1" w:styleId="TextodegloboCar">
    <w:name w:val="Texto de globo Car"/>
    <w:basedOn w:val="Fuentedeprrafopredeter"/>
    <w:link w:val="Textodeglobo"/>
    <w:semiHidden/>
    <w:rsid w:val="00CF1FD9"/>
    <w:rPr>
      <w:rFonts w:ascii="Tahoma" w:eastAsia="Times New Roman" w:hAnsi="Tahoma" w:cs="Tahoma"/>
      <w:sz w:val="16"/>
      <w:szCs w:val="16"/>
      <w:lang w:eastAsia="es-ES"/>
    </w:rPr>
  </w:style>
  <w:style w:type="paragraph" w:styleId="TtulodeTDC">
    <w:name w:val="TOC Heading"/>
    <w:basedOn w:val="Ttulo1"/>
    <w:next w:val="Normal"/>
    <w:qFormat/>
    <w:rsid w:val="00CF1FD9"/>
    <w:pPr>
      <w:keepNext/>
      <w:keepLines/>
      <w:pBdr>
        <w:bottom w:val="none" w:sz="0" w:space="0" w:color="auto"/>
        <w:between w:val="none" w:sz="0" w:space="0" w:color="auto"/>
      </w:pBdr>
      <w:spacing w:before="480" w:line="276" w:lineRule="auto"/>
      <w:jc w:val="left"/>
      <w:outlineLvl w:val="9"/>
    </w:pPr>
    <w:rPr>
      <w:rFonts w:ascii="Cambria" w:hAnsi="Cambria" w:cs="Cambria"/>
      <w:bCs/>
      <w:color w:val="365F91"/>
      <w:sz w:val="28"/>
      <w:szCs w:val="28"/>
      <w:lang w:eastAsia="en-US"/>
    </w:rPr>
  </w:style>
  <w:style w:type="paragraph" w:customStyle="1" w:styleId="Prrafodelista2">
    <w:name w:val="Párrafo de lista2"/>
    <w:basedOn w:val="Normal"/>
    <w:qFormat/>
    <w:rsid w:val="00CF1FD9"/>
    <w:pPr>
      <w:ind w:left="708"/>
    </w:pPr>
  </w:style>
  <w:style w:type="paragraph" w:customStyle="1" w:styleId="TtulodeTDC1">
    <w:name w:val="Título de TDC1"/>
    <w:basedOn w:val="Ttulo1"/>
    <w:next w:val="Normal"/>
    <w:qFormat/>
    <w:rsid w:val="00CF1FD9"/>
    <w:pPr>
      <w:keepNext/>
      <w:keepLines/>
      <w:pBdr>
        <w:bottom w:val="none" w:sz="0" w:space="0" w:color="auto"/>
        <w:between w:val="none" w:sz="0" w:space="0" w:color="auto"/>
      </w:pBdr>
      <w:spacing w:before="480" w:line="276" w:lineRule="auto"/>
      <w:jc w:val="left"/>
      <w:outlineLvl w:val="9"/>
    </w:pPr>
    <w:rPr>
      <w:rFonts w:ascii="Cambria" w:hAnsi="Cambria" w:cs="Cambria"/>
      <w:bCs/>
      <w:color w:val="365F91"/>
      <w:sz w:val="28"/>
      <w:szCs w:val="28"/>
      <w:lang w:eastAsia="en-US"/>
    </w:rPr>
  </w:style>
  <w:style w:type="numbering" w:customStyle="1" w:styleId="Sinlista2">
    <w:name w:val="Sin lista2"/>
    <w:next w:val="Sinlista"/>
    <w:semiHidden/>
    <w:unhideWhenUsed/>
    <w:rsid w:val="00CF1FD9"/>
  </w:style>
  <w:style w:type="character" w:customStyle="1" w:styleId="CarCar14">
    <w:name w:val="Car Car14"/>
    <w:basedOn w:val="Fuentedeprrafopredeter"/>
    <w:semiHidden/>
    <w:rsid w:val="00CF1FD9"/>
    <w:rPr>
      <w:rFonts w:ascii="Cambria" w:eastAsia="Times New Roman" w:hAnsi="Cambria" w:cs="Times New Roman"/>
      <w:b/>
      <w:bCs/>
      <w:i/>
      <w:iCs/>
      <w:sz w:val="28"/>
      <w:szCs w:val="28"/>
      <w:lang w:val="es-ES" w:eastAsia="es-ES"/>
    </w:rPr>
  </w:style>
  <w:style w:type="character" w:customStyle="1" w:styleId="CarCar13">
    <w:name w:val="Car Car13"/>
    <w:basedOn w:val="Fuentedeprrafopredeter"/>
    <w:semiHidden/>
    <w:rsid w:val="00CF1FD9"/>
    <w:rPr>
      <w:rFonts w:ascii="Cambria" w:eastAsia="Times New Roman" w:hAnsi="Cambria" w:cs="Times New Roman"/>
      <w:b/>
      <w:bCs/>
      <w:sz w:val="26"/>
      <w:szCs w:val="26"/>
      <w:lang w:val="es-ES" w:eastAsia="es-ES"/>
    </w:rPr>
  </w:style>
  <w:style w:type="paragraph" w:styleId="Textodebloque">
    <w:name w:val="Block Text"/>
    <w:basedOn w:val="Normal"/>
    <w:rsid w:val="00CF1FD9"/>
    <w:pPr>
      <w:widowControl w:val="0"/>
      <w:tabs>
        <w:tab w:val="left" w:pos="0"/>
      </w:tabs>
      <w:autoSpaceDE w:val="0"/>
      <w:autoSpaceDN w:val="0"/>
      <w:adjustRightInd w:val="0"/>
      <w:ind w:left="705" w:right="180"/>
      <w:jc w:val="both"/>
    </w:pPr>
    <w:rPr>
      <w:rFonts w:ascii="Times" w:hAnsi="Times" w:cs="Times"/>
      <w:sz w:val="20"/>
      <w:szCs w:val="20"/>
      <w:lang w:val="es-MX"/>
    </w:rPr>
  </w:style>
  <w:style w:type="character" w:styleId="Textoennegrita">
    <w:name w:val="Strong"/>
    <w:basedOn w:val="Fuentedeprrafopredeter"/>
    <w:qFormat/>
    <w:rsid w:val="00CF1FD9"/>
    <w:rPr>
      <w:b/>
      <w:bCs/>
    </w:rPr>
  </w:style>
  <w:style w:type="character" w:styleId="nfasis">
    <w:name w:val="Emphasis"/>
    <w:basedOn w:val="Fuentedeprrafopredeter"/>
    <w:qFormat/>
    <w:rsid w:val="00CF1FD9"/>
    <w:rPr>
      <w:i/>
      <w:iCs/>
    </w:rPr>
  </w:style>
  <w:style w:type="character" w:styleId="Refdecomentario">
    <w:name w:val="annotation reference"/>
    <w:basedOn w:val="Fuentedeprrafopredeter"/>
    <w:semiHidden/>
    <w:rsid w:val="00CF1FD9"/>
    <w:rPr>
      <w:sz w:val="16"/>
      <w:szCs w:val="16"/>
    </w:rPr>
  </w:style>
  <w:style w:type="paragraph" w:styleId="Textocomentario">
    <w:name w:val="annotation text"/>
    <w:basedOn w:val="Normal"/>
    <w:link w:val="TextocomentarioCar"/>
    <w:semiHidden/>
    <w:rsid w:val="00CF1FD9"/>
    <w:rPr>
      <w:sz w:val="20"/>
      <w:szCs w:val="20"/>
    </w:rPr>
  </w:style>
  <w:style w:type="character" w:customStyle="1" w:styleId="TextocomentarioCar">
    <w:name w:val="Texto comentario Car"/>
    <w:basedOn w:val="Fuentedeprrafopredeter"/>
    <w:link w:val="Textocomentario"/>
    <w:semiHidden/>
    <w:rsid w:val="00CF1FD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semiHidden/>
    <w:rsid w:val="00CF1FD9"/>
    <w:rPr>
      <w:b/>
      <w:bCs/>
    </w:rPr>
  </w:style>
  <w:style w:type="character" w:customStyle="1" w:styleId="AsuntodelcomentarioCar">
    <w:name w:val="Asunto del comentario Car"/>
    <w:basedOn w:val="TextocomentarioCar"/>
    <w:link w:val="Asuntodelcomentario"/>
    <w:semiHidden/>
    <w:rsid w:val="00CF1FD9"/>
    <w:rPr>
      <w:rFonts w:ascii="Times New Roman" w:eastAsia="Times New Roman" w:hAnsi="Times New Roman" w:cs="Times New Roman"/>
      <w:b/>
      <w:bCs/>
      <w:sz w:val="20"/>
      <w:szCs w:val="20"/>
      <w:lang w:eastAsia="es-ES"/>
    </w:rPr>
  </w:style>
  <w:style w:type="numbering" w:customStyle="1" w:styleId="Sinlista3">
    <w:name w:val="Sin lista3"/>
    <w:next w:val="Sinlista"/>
    <w:semiHidden/>
    <w:unhideWhenUsed/>
    <w:rsid w:val="00CF1FD9"/>
  </w:style>
  <w:style w:type="paragraph" w:customStyle="1" w:styleId="xl24">
    <w:name w:val="xl24"/>
    <w:basedOn w:val="Normal"/>
    <w:rsid w:val="00CF1FD9"/>
    <w:pPr>
      <w:spacing w:before="100" w:beforeAutospacing="1" w:after="100" w:afterAutospacing="1"/>
      <w:textAlignment w:val="top"/>
    </w:pPr>
    <w:rPr>
      <w:rFonts w:ascii="Arial Unicode MS" w:eastAsia="Arial Unicode MS" w:hAnsi="Arial Unicode MS" w:cs="Arial Unicode MS"/>
    </w:rPr>
  </w:style>
  <w:style w:type="paragraph" w:customStyle="1" w:styleId="xl25">
    <w:name w:val="xl25"/>
    <w:basedOn w:val="Normal"/>
    <w:rsid w:val="00CF1FD9"/>
    <w:pPr>
      <w:spacing w:before="100" w:beforeAutospacing="1" w:after="100" w:afterAutospacing="1"/>
      <w:textAlignment w:val="top"/>
    </w:pPr>
    <w:rPr>
      <w:rFonts w:ascii="Arial" w:eastAsia="Arial Unicode MS" w:hAnsi="Arial" w:cs="Arial"/>
      <w:b/>
      <w:bCs/>
    </w:rPr>
  </w:style>
  <w:style w:type="paragraph" w:customStyle="1" w:styleId="xl26">
    <w:name w:val="xl26"/>
    <w:basedOn w:val="Normal"/>
    <w:rsid w:val="00CF1FD9"/>
    <w:pPr>
      <w:spacing w:before="100" w:beforeAutospacing="1" w:after="100" w:afterAutospacing="1"/>
    </w:pPr>
    <w:rPr>
      <w:rFonts w:ascii="Arial" w:eastAsia="Arial Unicode MS" w:hAnsi="Arial" w:cs="Arial"/>
      <w:b/>
      <w:bCs/>
      <w:sz w:val="16"/>
      <w:szCs w:val="16"/>
    </w:rPr>
  </w:style>
  <w:style w:type="paragraph" w:customStyle="1" w:styleId="xl27">
    <w:name w:val="xl27"/>
    <w:basedOn w:val="Normal"/>
    <w:rsid w:val="00CF1FD9"/>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CF1FD9"/>
    <w:pPr>
      <w:spacing w:before="100" w:beforeAutospacing="1" w:after="100" w:afterAutospacing="1"/>
      <w:jc w:val="center"/>
      <w:textAlignment w:val="top"/>
    </w:pPr>
    <w:rPr>
      <w:rFonts w:ascii="Arial Unicode MS" w:eastAsia="Arial Unicode MS" w:hAnsi="Arial Unicode MS" w:cs="Arial Unicode MS"/>
    </w:rPr>
  </w:style>
  <w:style w:type="paragraph" w:customStyle="1" w:styleId="xl29">
    <w:name w:val="xl29"/>
    <w:basedOn w:val="Normal"/>
    <w:rsid w:val="00CF1F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0">
    <w:name w:val="xl30"/>
    <w:basedOn w:val="Normal"/>
    <w:rsid w:val="00CF1F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1">
    <w:name w:val="xl31"/>
    <w:basedOn w:val="Normal"/>
    <w:rsid w:val="00CF1F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32">
    <w:name w:val="xl32"/>
    <w:basedOn w:val="Normal"/>
    <w:rsid w:val="00CF1F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rsid w:val="00CF1F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4">
    <w:name w:val="xl34"/>
    <w:basedOn w:val="Normal"/>
    <w:rsid w:val="00CF1FD9"/>
    <w:pPr>
      <w:spacing w:before="100" w:beforeAutospacing="1" w:after="100" w:afterAutospacing="1"/>
    </w:pPr>
    <w:rPr>
      <w:rFonts w:ascii="Arial" w:eastAsia="Arial Unicode MS" w:hAnsi="Arial" w:cs="Arial"/>
      <w:b/>
      <w:bCs/>
    </w:rPr>
  </w:style>
  <w:style w:type="paragraph" w:customStyle="1" w:styleId="xl35">
    <w:name w:val="xl35"/>
    <w:basedOn w:val="Normal"/>
    <w:rsid w:val="00CF1FD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6">
    <w:name w:val="xl36"/>
    <w:basedOn w:val="Normal"/>
    <w:rsid w:val="00CF1FD9"/>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7">
    <w:name w:val="xl37"/>
    <w:basedOn w:val="Normal"/>
    <w:rsid w:val="00CF1FD9"/>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CF1FD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2">
    <w:name w:val="xl22"/>
    <w:basedOn w:val="Normal"/>
    <w:rsid w:val="00CF1FD9"/>
    <w:pPr>
      <w:spacing w:before="100" w:beforeAutospacing="1" w:after="100" w:afterAutospacing="1"/>
    </w:pPr>
    <w:rPr>
      <w:rFonts w:ascii="Arial" w:eastAsia="Arial Unicode MS" w:hAnsi="Arial" w:cs="Arial"/>
      <w:sz w:val="14"/>
      <w:szCs w:val="14"/>
    </w:rPr>
  </w:style>
  <w:style w:type="character" w:customStyle="1" w:styleId="m1">
    <w:name w:val="m1"/>
    <w:basedOn w:val="Fuentedeprrafopredeter"/>
    <w:rsid w:val="00CF1FD9"/>
    <w:rPr>
      <w:color w:val="0000FF"/>
    </w:rPr>
  </w:style>
  <w:style w:type="character" w:customStyle="1" w:styleId="pi1">
    <w:name w:val="pi1"/>
    <w:basedOn w:val="Fuentedeprrafopredeter"/>
    <w:rsid w:val="00CF1FD9"/>
    <w:rPr>
      <w:color w:val="0000FF"/>
    </w:rPr>
  </w:style>
  <w:style w:type="character" w:customStyle="1" w:styleId="t1">
    <w:name w:val="t1"/>
    <w:basedOn w:val="Fuentedeprrafopredeter"/>
    <w:rsid w:val="00CF1FD9"/>
    <w:rPr>
      <w:color w:val="auto"/>
    </w:rPr>
  </w:style>
  <w:style w:type="character" w:customStyle="1" w:styleId="ns1">
    <w:name w:val="ns1"/>
    <w:basedOn w:val="Fuentedeprrafopredeter"/>
    <w:rsid w:val="00CF1FD9"/>
    <w:rPr>
      <w:color w:val="FF0000"/>
    </w:rPr>
  </w:style>
  <w:style w:type="character" w:customStyle="1" w:styleId="b1">
    <w:name w:val="b1"/>
    <w:basedOn w:val="Fuentedeprrafopredeter"/>
    <w:rsid w:val="00CF1FD9"/>
    <w:rPr>
      <w:rFonts w:ascii="Courier New" w:hAnsi="Courier New" w:cs="Courier New"/>
      <w:b/>
      <w:bCs/>
      <w:color w:val="FF0000"/>
      <w:u w:val="none"/>
      <w:effect w:val="none"/>
    </w:rPr>
  </w:style>
  <w:style w:type="table" w:customStyle="1" w:styleId="Tablaconcuadrcula1">
    <w:name w:val="Tabla con cuadrícula1"/>
    <w:basedOn w:val="Tablanormal"/>
    <w:next w:val="Tablaconcuadrcula"/>
    <w:rsid w:val="00CF1FD9"/>
    <w:pPr>
      <w:spacing w:after="0" w:line="240" w:lineRule="auto"/>
    </w:pPr>
    <w:rPr>
      <w:rFonts w:ascii="Arial" w:eastAsia="Times New Roman" w:hAnsi="Arial"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semiHidden/>
    <w:rsid w:val="00CF1FD9"/>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CF1FD9"/>
    <w:rPr>
      <w:rFonts w:ascii="Tahoma" w:eastAsia="Times New Roman" w:hAnsi="Tahoma" w:cs="Tahoma"/>
      <w:sz w:val="20"/>
      <w:szCs w:val="20"/>
      <w:shd w:val="clear" w:color="auto" w:fill="000080"/>
      <w:lang w:eastAsia="es-ES"/>
    </w:rPr>
  </w:style>
  <w:style w:type="paragraph" w:customStyle="1" w:styleId="Textonormal">
    <w:name w:val="Texto normal"/>
    <w:basedOn w:val="Normal"/>
    <w:rsid w:val="00CF1FD9"/>
    <w:pPr>
      <w:jc w:val="both"/>
    </w:pPr>
    <w:rPr>
      <w:rFonts w:ascii="Times" w:hAnsi="Times" w:cs="Times"/>
      <w:sz w:val="22"/>
      <w:szCs w:val="20"/>
    </w:rPr>
  </w:style>
  <w:style w:type="paragraph" w:customStyle="1" w:styleId="Textoindependiente21">
    <w:name w:val="Texto independiente 21"/>
    <w:basedOn w:val="Normal"/>
    <w:rsid w:val="00CF1FD9"/>
    <w:pPr>
      <w:jc w:val="both"/>
    </w:pPr>
    <w:rPr>
      <w:rFonts w:ascii="Times" w:hAnsi="Times" w:cs="Times"/>
      <w:szCs w:val="20"/>
    </w:rPr>
  </w:style>
  <w:style w:type="paragraph" w:styleId="Lista5">
    <w:name w:val="List 5"/>
    <w:basedOn w:val="Normal"/>
    <w:rsid w:val="00CF1FD9"/>
    <w:pPr>
      <w:ind w:left="1132" w:hanging="283"/>
      <w:jc w:val="both"/>
    </w:pPr>
    <w:rPr>
      <w:rFonts w:ascii="Times" w:hAnsi="Times" w:cs="Times"/>
      <w:sz w:val="20"/>
      <w:szCs w:val="20"/>
    </w:rPr>
  </w:style>
  <w:style w:type="paragraph" w:customStyle="1" w:styleId="Fecha1">
    <w:name w:val="Fecha1"/>
    <w:basedOn w:val="Normal"/>
    <w:next w:val="Normal"/>
    <w:rsid w:val="00CF1FD9"/>
    <w:pPr>
      <w:jc w:val="both"/>
    </w:pPr>
    <w:rPr>
      <w:rFonts w:ascii="Times" w:hAnsi="Times" w:cs="Times"/>
      <w:sz w:val="20"/>
      <w:szCs w:val="20"/>
    </w:rPr>
  </w:style>
  <w:style w:type="paragraph" w:customStyle="1" w:styleId="Listadevietas3">
    <w:name w:val="Lista de viñetas 3"/>
    <w:basedOn w:val="Normal"/>
    <w:rsid w:val="00CF1FD9"/>
    <w:pPr>
      <w:tabs>
        <w:tab w:val="left" w:pos="360"/>
      </w:tabs>
      <w:ind w:left="360" w:hanging="360"/>
      <w:jc w:val="both"/>
    </w:pPr>
    <w:rPr>
      <w:rFonts w:ascii="Times" w:hAnsi="Times" w:cs="Times"/>
      <w:sz w:val="20"/>
      <w:szCs w:val="20"/>
    </w:rPr>
  </w:style>
  <w:style w:type="paragraph" w:customStyle="1" w:styleId="Listadevietas4">
    <w:name w:val="Lista de viñetas 4"/>
    <w:basedOn w:val="Normal"/>
    <w:rsid w:val="00CF1FD9"/>
    <w:pPr>
      <w:tabs>
        <w:tab w:val="left" w:pos="643"/>
      </w:tabs>
      <w:ind w:left="643" w:hanging="360"/>
      <w:jc w:val="both"/>
    </w:pPr>
    <w:rPr>
      <w:rFonts w:ascii="Times" w:hAnsi="Times" w:cs="Times"/>
      <w:sz w:val="20"/>
      <w:szCs w:val="20"/>
    </w:rPr>
  </w:style>
  <w:style w:type="paragraph" w:customStyle="1" w:styleId="Listadevietas5">
    <w:name w:val="Lista de viñetas 5"/>
    <w:basedOn w:val="Normal"/>
    <w:rsid w:val="00CF1FD9"/>
    <w:pPr>
      <w:tabs>
        <w:tab w:val="left" w:pos="926"/>
      </w:tabs>
      <w:ind w:left="926" w:hanging="360"/>
      <w:jc w:val="both"/>
    </w:pPr>
    <w:rPr>
      <w:rFonts w:ascii="Times" w:hAnsi="Times" w:cs="Times"/>
      <w:sz w:val="20"/>
      <w:szCs w:val="20"/>
    </w:rPr>
  </w:style>
  <w:style w:type="paragraph" w:customStyle="1" w:styleId="Listadevietas">
    <w:name w:val="Lista de viñetas"/>
    <w:basedOn w:val="Normal"/>
    <w:rsid w:val="00CF1FD9"/>
    <w:pPr>
      <w:tabs>
        <w:tab w:val="left" w:pos="1209"/>
      </w:tabs>
      <w:ind w:left="1209" w:hanging="360"/>
      <w:jc w:val="both"/>
    </w:pPr>
    <w:rPr>
      <w:rFonts w:ascii="Times" w:hAnsi="Times" w:cs="Times"/>
      <w:sz w:val="20"/>
      <w:szCs w:val="20"/>
    </w:rPr>
  </w:style>
  <w:style w:type="paragraph" w:customStyle="1" w:styleId="Textoindependienteprimerasangra21">
    <w:name w:val="Texto independiente primera sangría 21"/>
    <w:basedOn w:val="Sangradetextonormal"/>
    <w:rsid w:val="00CF1FD9"/>
    <w:pPr>
      <w:spacing w:after="120"/>
      <w:ind w:left="283" w:firstLine="210"/>
    </w:pPr>
    <w:rPr>
      <w:rFonts w:ascii="Times" w:hAnsi="Times" w:cs="Times"/>
    </w:rPr>
  </w:style>
  <w:style w:type="paragraph" w:customStyle="1" w:styleId="Textoindependiente31">
    <w:name w:val="Texto independiente 31"/>
    <w:basedOn w:val="Normal"/>
    <w:rsid w:val="00CF1FD9"/>
    <w:pPr>
      <w:spacing w:after="120"/>
    </w:pPr>
    <w:rPr>
      <w:sz w:val="16"/>
      <w:szCs w:val="20"/>
    </w:rPr>
  </w:style>
  <w:style w:type="paragraph" w:customStyle="1" w:styleId="Sangra2detindependiente1">
    <w:name w:val="Sangría 2 de t. independiente1"/>
    <w:basedOn w:val="Normal"/>
    <w:rsid w:val="00CF1FD9"/>
    <w:pPr>
      <w:ind w:left="1080"/>
      <w:jc w:val="both"/>
    </w:pPr>
    <w:rPr>
      <w:rFonts w:ascii="Arial Narrow" w:hAnsi="Arial Narrow" w:cs="Arial Narrow"/>
      <w:color w:val="FF0000"/>
      <w:szCs w:val="20"/>
    </w:rPr>
  </w:style>
  <w:style w:type="paragraph" w:customStyle="1" w:styleId="Sangra3detindependiente1">
    <w:name w:val="Sangría 3 de t. independiente1"/>
    <w:basedOn w:val="Normal"/>
    <w:rsid w:val="00CF1FD9"/>
    <w:pPr>
      <w:ind w:left="720" w:hanging="360"/>
      <w:jc w:val="both"/>
    </w:pPr>
    <w:rPr>
      <w:rFonts w:ascii="Arial Narrow" w:hAnsi="Arial Narrow" w:cs="Arial Narrow"/>
      <w:szCs w:val="20"/>
    </w:rPr>
  </w:style>
  <w:style w:type="paragraph" w:customStyle="1" w:styleId="ndice81">
    <w:name w:val="Índice 81"/>
    <w:basedOn w:val="Normal"/>
    <w:next w:val="Normal"/>
    <w:rsid w:val="00CF1FD9"/>
    <w:pPr>
      <w:ind w:left="1920" w:hanging="240"/>
    </w:pPr>
    <w:rPr>
      <w:szCs w:val="20"/>
    </w:rPr>
  </w:style>
  <w:style w:type="paragraph" w:customStyle="1" w:styleId="ndice91">
    <w:name w:val="Índice 91"/>
    <w:basedOn w:val="Normal"/>
    <w:next w:val="Normal"/>
    <w:rsid w:val="00CF1FD9"/>
    <w:pPr>
      <w:ind w:left="2160" w:hanging="240"/>
    </w:pPr>
    <w:rPr>
      <w:szCs w:val="20"/>
    </w:rPr>
  </w:style>
  <w:style w:type="paragraph" w:customStyle="1" w:styleId="Tdc90">
    <w:name w:val="Tdc 9"/>
    <w:basedOn w:val="Normal"/>
    <w:next w:val="Normal"/>
    <w:rsid w:val="00CF1FD9"/>
    <w:pPr>
      <w:ind w:left="1920"/>
    </w:pPr>
    <w:rPr>
      <w:sz w:val="20"/>
      <w:szCs w:val="20"/>
    </w:rPr>
  </w:style>
  <w:style w:type="paragraph" w:customStyle="1" w:styleId="Textodeglobo1">
    <w:name w:val="Texto de globo1"/>
    <w:basedOn w:val="Normal"/>
    <w:rsid w:val="00CF1FD9"/>
    <w:rPr>
      <w:rFonts w:ascii="Tahoma" w:hAnsi="Tahoma" w:cs="Tahoma"/>
      <w:sz w:val="16"/>
      <w:szCs w:val="20"/>
    </w:rPr>
  </w:style>
  <w:style w:type="paragraph" w:customStyle="1" w:styleId="Textodebloque1">
    <w:name w:val="Texto de bloque1"/>
    <w:basedOn w:val="Normal"/>
    <w:rsid w:val="00CF1FD9"/>
    <w:pPr>
      <w:tabs>
        <w:tab w:val="left" w:pos="0"/>
      </w:tabs>
      <w:ind w:left="705" w:right="180"/>
      <w:jc w:val="both"/>
    </w:pPr>
    <w:rPr>
      <w:rFonts w:ascii="Times" w:hAnsi="Times" w:cs="Times"/>
      <w:sz w:val="20"/>
      <w:szCs w:val="20"/>
      <w:lang w:val="es-MX"/>
    </w:rPr>
  </w:style>
  <w:style w:type="paragraph" w:customStyle="1" w:styleId="Sumario">
    <w:name w:val="Sumario"/>
    <w:basedOn w:val="Normal"/>
    <w:rsid w:val="00CF1FD9"/>
    <w:pPr>
      <w:tabs>
        <w:tab w:val="right" w:leader="dot" w:pos="8107"/>
        <w:tab w:val="right" w:pos="8640"/>
      </w:tabs>
      <w:spacing w:line="260" w:lineRule="exact"/>
      <w:ind w:left="274" w:right="749"/>
      <w:jc w:val="both"/>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3806</Words>
  <Characters>20937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DGSNISP</Company>
  <LinksUpToDate>false</LinksUpToDate>
  <CharactersWithSpaces>24694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Ruíz C</dc:creator>
  <cp:lastModifiedBy>Ruiz Castañeda Karla</cp:lastModifiedBy>
  <cp:revision>2</cp:revision>
  <dcterms:created xsi:type="dcterms:W3CDTF">2012-09-19T17:32:00Z</dcterms:created>
  <dcterms:modified xsi:type="dcterms:W3CDTF">2012-09-19T17:32:00Z</dcterms:modified>
</cp:coreProperties>
</file>